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422ACC" w:rsidRDefault="003F4276">
      <w:pPr>
        <w:spacing w:before="55" w:line="276" w:lineRule="auto"/>
        <w:ind w:left="2510" w:right="2510"/>
        <w:jc w:val="center"/>
        <w:rPr>
          <w:rFonts w:ascii="Myriad Pro" w:hAnsi="Myriad Pro"/>
          <w:b/>
          <w:sz w:val="24"/>
        </w:rPr>
      </w:pPr>
      <w:r w:rsidRPr="00422ACC">
        <w:rPr>
          <w:rFonts w:ascii="Myriad Pro" w:hAnsi="Myriad Pro"/>
          <w:b/>
          <w:w w:val="85"/>
          <w:sz w:val="24"/>
        </w:rPr>
        <w:t>MENDOCINO COUNTY TOURISM COMMISSION, INC. MARKETING COMMITTEE AGENDA</w:t>
      </w:r>
    </w:p>
    <w:p w:rsidR="00A64398" w:rsidRPr="00422ACC" w:rsidRDefault="003F4276" w:rsidP="003F4276">
      <w:pPr>
        <w:pStyle w:val="BodyText"/>
        <w:spacing w:before="160" w:line="276" w:lineRule="auto"/>
        <w:ind w:left="112" w:right="87"/>
        <w:jc w:val="center"/>
        <w:rPr>
          <w:rFonts w:ascii="Myriad Pro" w:hAnsi="Myriad Pro"/>
          <w:i/>
          <w:spacing w:val="10"/>
          <w:sz w:val="20"/>
        </w:rPr>
      </w:pPr>
      <w:r w:rsidRPr="00422ACC">
        <w:rPr>
          <w:rFonts w:ascii="Myriad Pro" w:hAnsi="Myriad Pro"/>
          <w:i/>
          <w:spacing w:val="10"/>
          <w:sz w:val="20"/>
        </w:rPr>
        <w:t xml:space="preserve">“The Marketing Committee shall be composed of a maximum of seven (7) voting members as follows: (i) one (1) Director of the </w:t>
      </w:r>
      <w:r w:rsidRPr="00422ACC">
        <w:rPr>
          <w:rFonts w:ascii="Myriad Pro" w:hAnsi="Myriad Pro"/>
          <w:i/>
          <w:spacing w:val="10"/>
          <w:w w:val="95"/>
          <w:sz w:val="20"/>
        </w:rPr>
        <w:t>Corporation; (ii) six (6) members-at-large; and (iii) the Executive Director or its designee. The Marketing Committee chair shall be elected by a majority of committee members. The Committee shall be responsible for advising and making recommendations to the Board in fulfillment of its duties and obligations regarding all marketing activities and issues, including but not limited to advertising, public relations and website activities.” - bylaws, Article 6, Section 6.1, (d) (iv)</w:t>
      </w:r>
    </w:p>
    <w:p w:rsidR="00A64398" w:rsidRPr="00422ACC" w:rsidRDefault="00A64398">
      <w:pPr>
        <w:pStyle w:val="BodyText"/>
        <w:rPr>
          <w:rFonts w:ascii="Myriad Pro" w:hAnsi="Myriad Pro"/>
          <w:sz w:val="24"/>
        </w:rPr>
      </w:pPr>
    </w:p>
    <w:p w:rsidR="00A64398" w:rsidRPr="00422ACC" w:rsidRDefault="00A64398">
      <w:pPr>
        <w:pStyle w:val="BodyText"/>
        <w:spacing w:before="4"/>
        <w:rPr>
          <w:rFonts w:ascii="Myriad Pro" w:hAnsi="Myriad Pro"/>
          <w:sz w:val="24"/>
        </w:rPr>
      </w:pPr>
    </w:p>
    <w:p w:rsidR="00A64398" w:rsidRPr="00422ACC" w:rsidRDefault="003F4276">
      <w:pPr>
        <w:tabs>
          <w:tab w:val="left" w:pos="1552"/>
          <w:tab w:val="left" w:pos="4432"/>
        </w:tabs>
        <w:ind w:left="112"/>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Pr="00422ACC">
        <w:rPr>
          <w:rFonts w:ascii="Myriad Pro" w:hAnsi="Myriad Pro"/>
          <w:w w:val="95"/>
          <w:sz w:val="24"/>
        </w:rPr>
        <w:t>Tuesday,</w:t>
      </w:r>
      <w:r w:rsidRPr="00422ACC">
        <w:rPr>
          <w:rFonts w:ascii="Myriad Pro" w:hAnsi="Myriad Pro"/>
          <w:spacing w:val="-28"/>
          <w:w w:val="95"/>
          <w:sz w:val="24"/>
        </w:rPr>
        <w:t xml:space="preserve"> </w:t>
      </w:r>
      <w:r w:rsidRPr="00422ACC">
        <w:rPr>
          <w:rFonts w:ascii="Myriad Pro" w:hAnsi="Myriad Pro"/>
          <w:w w:val="95"/>
          <w:sz w:val="24"/>
        </w:rPr>
        <w:t>April 4,</w:t>
      </w:r>
      <w:r w:rsidRPr="00422ACC">
        <w:rPr>
          <w:rFonts w:ascii="Myriad Pro" w:hAnsi="Myriad Pro"/>
          <w:spacing w:val="-28"/>
          <w:w w:val="95"/>
          <w:sz w:val="24"/>
        </w:rPr>
        <w:t xml:space="preserve"> </w:t>
      </w:r>
      <w:r w:rsidRPr="00422ACC">
        <w:rPr>
          <w:rFonts w:ascii="Myriad Pro" w:hAnsi="Myriad Pro"/>
          <w:w w:val="95"/>
          <w:sz w:val="24"/>
        </w:rPr>
        <w:t>2017</w:t>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Pr="00422ACC">
        <w:rPr>
          <w:rFonts w:ascii="Myriad Pro" w:hAnsi="Myriad Pro"/>
          <w:w w:val="95"/>
          <w:sz w:val="24"/>
        </w:rPr>
        <w:t>10:00AM</w:t>
      </w:r>
    </w:p>
    <w:p w:rsidR="00A64398" w:rsidRPr="00422ACC" w:rsidRDefault="003F4276" w:rsidP="003F4276">
      <w:pPr>
        <w:pStyle w:val="Heading2"/>
        <w:tabs>
          <w:tab w:val="left" w:pos="1552"/>
        </w:tabs>
        <w:spacing w:before="37"/>
        <w:ind w:left="112"/>
        <w:rPr>
          <w:rFonts w:ascii="Myriad Pro" w:hAnsi="Myriad Pro"/>
          <w:sz w:val="24"/>
        </w:rPr>
      </w:pPr>
      <w:r w:rsidRPr="00422ACC">
        <w:rPr>
          <w:rFonts w:ascii="Myriad Pro" w:hAnsi="Myriad Pro"/>
          <w:b/>
          <w:w w:val="90"/>
          <w:sz w:val="24"/>
        </w:rPr>
        <w:t>LOCATION:</w:t>
      </w:r>
      <w:r w:rsidRPr="00422ACC">
        <w:rPr>
          <w:rFonts w:ascii="Myriad Pro" w:hAnsi="Myriad Pro"/>
          <w:b/>
          <w:w w:val="90"/>
          <w:sz w:val="24"/>
        </w:rPr>
        <w:tab/>
      </w:r>
      <w:r w:rsidRPr="00422ACC">
        <w:rPr>
          <w:rFonts w:ascii="Myriad Pro" w:hAnsi="Myriad Pro"/>
          <w:sz w:val="24"/>
        </w:rPr>
        <w:t>Visit</w:t>
      </w:r>
      <w:r w:rsidR="006A0BCC">
        <w:rPr>
          <w:rFonts w:ascii="Myriad Pro" w:hAnsi="Myriad Pro"/>
          <w:spacing w:val="-36"/>
          <w:sz w:val="24"/>
        </w:rPr>
        <w:t xml:space="preserve"> </w:t>
      </w:r>
      <w:r w:rsidRPr="00422ACC">
        <w:rPr>
          <w:rFonts w:ascii="Myriad Pro" w:hAnsi="Myriad Pro"/>
          <w:sz w:val="24"/>
        </w:rPr>
        <w:t>Mendocino</w:t>
      </w:r>
      <w:r w:rsidRPr="00422ACC">
        <w:rPr>
          <w:rFonts w:ascii="Myriad Pro" w:hAnsi="Myriad Pro"/>
          <w:spacing w:val="-35"/>
          <w:sz w:val="24"/>
        </w:rPr>
        <w:t xml:space="preserve"> </w:t>
      </w:r>
      <w:r w:rsidRPr="00422ACC">
        <w:rPr>
          <w:rFonts w:ascii="Myriad Pro" w:hAnsi="Myriad Pro"/>
          <w:sz w:val="24"/>
        </w:rPr>
        <w:t>County,</w:t>
      </w:r>
      <w:r w:rsidRPr="00422ACC">
        <w:rPr>
          <w:rFonts w:ascii="Myriad Pro" w:hAnsi="Myriad Pro"/>
          <w:spacing w:val="-36"/>
          <w:sz w:val="24"/>
        </w:rPr>
        <w:t xml:space="preserve"> </w:t>
      </w:r>
      <w:r w:rsidRPr="00422ACC">
        <w:rPr>
          <w:rFonts w:ascii="Myriad Pro" w:hAnsi="Myriad Pro"/>
          <w:sz w:val="24"/>
        </w:rPr>
        <w:t>345</w:t>
      </w:r>
      <w:r w:rsidRPr="00422ACC">
        <w:rPr>
          <w:rFonts w:ascii="Myriad Pro" w:hAnsi="Myriad Pro"/>
          <w:spacing w:val="-35"/>
          <w:sz w:val="24"/>
        </w:rPr>
        <w:t xml:space="preserve"> </w:t>
      </w:r>
      <w:r w:rsidRPr="00422ACC">
        <w:rPr>
          <w:rFonts w:ascii="Myriad Pro" w:hAnsi="Myriad Pro"/>
          <w:sz w:val="24"/>
        </w:rPr>
        <w:t>N.</w:t>
      </w:r>
      <w:r w:rsidRPr="00422ACC">
        <w:rPr>
          <w:rFonts w:ascii="Myriad Pro" w:hAnsi="Myriad Pro"/>
          <w:spacing w:val="-36"/>
          <w:sz w:val="24"/>
        </w:rPr>
        <w:t xml:space="preserve"> </w:t>
      </w:r>
      <w:r w:rsidRPr="00422ACC">
        <w:rPr>
          <w:rFonts w:ascii="Myriad Pro" w:hAnsi="Myriad Pro"/>
          <w:sz w:val="24"/>
        </w:rPr>
        <w:t>Franklin</w:t>
      </w:r>
      <w:r w:rsidRPr="00422ACC">
        <w:rPr>
          <w:rFonts w:ascii="Myriad Pro" w:hAnsi="Myriad Pro"/>
          <w:spacing w:val="-37"/>
          <w:sz w:val="24"/>
        </w:rPr>
        <w:t xml:space="preserve"> </w:t>
      </w:r>
      <w:r w:rsidRPr="00422ACC">
        <w:rPr>
          <w:rFonts w:ascii="Myriad Pro" w:hAnsi="Myriad Pro"/>
          <w:sz w:val="24"/>
        </w:rPr>
        <w:t>St.,</w:t>
      </w:r>
      <w:r w:rsidRPr="00422ACC">
        <w:rPr>
          <w:rFonts w:ascii="Myriad Pro" w:hAnsi="Myriad Pro"/>
          <w:spacing w:val="-35"/>
          <w:sz w:val="24"/>
        </w:rPr>
        <w:t xml:space="preserve"> </w:t>
      </w:r>
      <w:r w:rsidRPr="00422ACC">
        <w:rPr>
          <w:rFonts w:ascii="Myriad Pro" w:hAnsi="Myriad Pro"/>
          <w:sz w:val="24"/>
        </w:rPr>
        <w:t>Fort</w:t>
      </w:r>
      <w:r w:rsidRPr="00422ACC">
        <w:rPr>
          <w:rFonts w:ascii="Myriad Pro" w:hAnsi="Myriad Pro"/>
          <w:spacing w:val="-35"/>
          <w:sz w:val="24"/>
        </w:rPr>
        <w:t xml:space="preserve"> </w:t>
      </w:r>
      <w:r w:rsidRPr="00422ACC">
        <w:rPr>
          <w:rFonts w:ascii="Myriad Pro" w:hAnsi="Myriad Pro"/>
          <w:sz w:val="24"/>
        </w:rPr>
        <w:t>Bragg</w:t>
      </w:r>
      <w:r w:rsidRPr="00422ACC">
        <w:rPr>
          <w:rFonts w:ascii="Myriad Pro" w:hAnsi="Myriad Pro"/>
          <w:spacing w:val="-36"/>
          <w:sz w:val="24"/>
        </w:rPr>
        <w:t xml:space="preserve"> </w:t>
      </w:r>
      <w:r w:rsidRPr="00422ACC">
        <w:rPr>
          <w:rFonts w:ascii="Myriad Pro" w:hAnsi="Myriad Pro"/>
          <w:sz w:val="24"/>
        </w:rPr>
        <w:t>CA</w:t>
      </w:r>
      <w:r w:rsidRPr="00422ACC">
        <w:rPr>
          <w:rFonts w:ascii="Myriad Pro" w:hAnsi="Myriad Pro"/>
          <w:spacing w:val="-36"/>
          <w:sz w:val="24"/>
        </w:rPr>
        <w:t xml:space="preserve"> </w:t>
      </w:r>
      <w:r w:rsidRPr="00422ACC">
        <w:rPr>
          <w:rFonts w:ascii="Myriad Pro" w:hAnsi="Myriad Pro"/>
          <w:sz w:val="24"/>
        </w:rPr>
        <w:t>95437</w:t>
      </w:r>
    </w:p>
    <w:p w:rsidR="003F4276" w:rsidRPr="00422ACC" w:rsidRDefault="003F4276">
      <w:pPr>
        <w:tabs>
          <w:tab w:val="left" w:pos="1552"/>
          <w:tab w:val="left" w:pos="4432"/>
        </w:tabs>
        <w:spacing w:before="37"/>
        <w:ind w:left="112"/>
        <w:rPr>
          <w:rFonts w:ascii="Myriad Pro" w:hAnsi="Myriad Pro"/>
          <w:sz w:val="24"/>
        </w:rPr>
      </w:pPr>
      <w:r w:rsidRPr="00422ACC">
        <w:rPr>
          <w:rFonts w:ascii="Myriad Pro" w:hAnsi="Myriad Pro"/>
          <w:b/>
          <w:w w:val="85"/>
          <w:sz w:val="24"/>
        </w:rPr>
        <w:t>CALL-IN:</w:t>
      </w:r>
      <w:r w:rsidRPr="00422ACC">
        <w:rPr>
          <w:rFonts w:ascii="Myriad Pro" w:hAnsi="Myriad Pro"/>
          <w:b/>
          <w:w w:val="85"/>
          <w:sz w:val="24"/>
        </w:rPr>
        <w:tab/>
      </w:r>
      <w:r w:rsidRPr="00422ACC">
        <w:rPr>
          <w:rFonts w:ascii="Myriad Pro" w:hAnsi="Myriad Pro"/>
          <w:sz w:val="24"/>
        </w:rPr>
        <w:t>Visit Mendocino County, 390 W. Standley St, Ukiah CA 95482</w:t>
      </w:r>
    </w:p>
    <w:p w:rsidR="006A0BCC" w:rsidRDefault="003F4276" w:rsidP="00422ACC">
      <w:pPr>
        <w:tabs>
          <w:tab w:val="left" w:pos="1552"/>
          <w:tab w:val="left" w:pos="4432"/>
        </w:tabs>
        <w:spacing w:before="37"/>
        <w:ind w:left="112"/>
        <w:rPr>
          <w:rFonts w:ascii="Myriad Pro" w:hAnsi="Myriad Pro"/>
          <w:sz w:val="24"/>
        </w:rPr>
      </w:pPr>
      <w:r w:rsidRPr="00422ACC">
        <w:rPr>
          <w:rFonts w:ascii="Myriad Pro" w:hAnsi="Myriad Pro"/>
          <w:sz w:val="24"/>
        </w:rPr>
        <w:tab/>
        <w:t>132 E Street, Suite 200, Davis, CA 95616</w:t>
      </w:r>
    </w:p>
    <w:p w:rsidR="003F4276" w:rsidRPr="00422ACC" w:rsidRDefault="006A0BCC" w:rsidP="006A0BCC">
      <w:pPr>
        <w:tabs>
          <w:tab w:val="left" w:pos="1552"/>
          <w:tab w:val="left" w:pos="4432"/>
        </w:tabs>
        <w:spacing w:before="37"/>
        <w:ind w:left="112"/>
        <w:rPr>
          <w:rFonts w:ascii="Myriad Pro" w:hAnsi="Myriad Pro"/>
          <w:sz w:val="24"/>
        </w:rPr>
      </w:pPr>
      <w:r>
        <w:rPr>
          <w:rFonts w:ascii="Myriad Pro" w:hAnsi="Myriad Pro"/>
          <w:sz w:val="24"/>
        </w:rPr>
        <w:tab/>
      </w:r>
      <w:r w:rsidRPr="006A0BCC">
        <w:rPr>
          <w:rFonts w:ascii="Myriad Pro" w:hAnsi="Myriad Pro"/>
          <w:sz w:val="24"/>
        </w:rPr>
        <w:t>1319 Robbins St., Ste. 2</w:t>
      </w:r>
      <w:r>
        <w:rPr>
          <w:rFonts w:ascii="Myriad Pro" w:hAnsi="Myriad Pro"/>
          <w:sz w:val="24"/>
        </w:rPr>
        <w:t xml:space="preserve">, </w:t>
      </w:r>
      <w:r w:rsidRPr="006A0BCC">
        <w:rPr>
          <w:rFonts w:ascii="Myriad Pro" w:hAnsi="Myriad Pro"/>
          <w:sz w:val="24"/>
        </w:rPr>
        <w:t>Santa Barbara Ca 93101</w:t>
      </w:r>
    </w:p>
    <w:p w:rsidR="003F4276" w:rsidRPr="00422ACC" w:rsidRDefault="003F4276" w:rsidP="003F4276">
      <w:pPr>
        <w:pStyle w:val="Heading2"/>
        <w:spacing w:before="196"/>
        <w:ind w:left="1447" w:right="1447"/>
        <w:jc w:val="center"/>
        <w:rPr>
          <w:rFonts w:ascii="Myriad Pro" w:hAnsi="Myriad Pro"/>
          <w:sz w:val="24"/>
        </w:rPr>
      </w:pPr>
      <w:r w:rsidRPr="00422ACC">
        <w:rPr>
          <w:rFonts w:ascii="Myriad Pro" w:hAnsi="Myriad Pro"/>
          <w:b/>
          <w:bCs/>
          <w:sz w:val="24"/>
        </w:rPr>
        <w:t xml:space="preserve">Please join the meeting from Google Chrome on your computer. </w:t>
      </w:r>
    </w:p>
    <w:p w:rsidR="003F4276" w:rsidRPr="00422ACC" w:rsidRDefault="00706DFA" w:rsidP="003F4276">
      <w:pPr>
        <w:pStyle w:val="BodyText"/>
        <w:jc w:val="center"/>
        <w:rPr>
          <w:rFonts w:ascii="Myriad Pro" w:hAnsi="Myriad Pro"/>
          <w:sz w:val="24"/>
        </w:rPr>
      </w:pPr>
      <w:hyperlink r:id="rId6" w:history="1">
        <w:r w:rsidR="003F4276" w:rsidRPr="00422ACC">
          <w:rPr>
            <w:rStyle w:val="Hyperlink"/>
            <w:rFonts w:ascii="Myriad Pro" w:hAnsi="Myriad Pro"/>
            <w:sz w:val="24"/>
          </w:rPr>
          <w:t xml:space="preserve">https://global.gotomeeting.com/join/705404245 </w:t>
        </w:r>
      </w:hyperlink>
    </w:p>
    <w:p w:rsidR="003F4276" w:rsidRPr="00422ACC" w:rsidRDefault="003F4276" w:rsidP="00422ACC">
      <w:pPr>
        <w:jc w:val="center"/>
        <w:rPr>
          <w:rFonts w:ascii="Myriad Pro" w:hAnsi="Myriad Pro"/>
          <w:i/>
        </w:rPr>
      </w:pPr>
    </w:p>
    <w:p w:rsidR="00A64398" w:rsidRPr="00422ACC" w:rsidRDefault="003F4276" w:rsidP="00422ACC">
      <w:pPr>
        <w:jc w:val="center"/>
        <w:rPr>
          <w:rFonts w:ascii="Myriad Pro" w:hAnsi="Myriad Pro"/>
          <w:i/>
        </w:rPr>
      </w:pPr>
      <w:r w:rsidRPr="00422ACC">
        <w:rPr>
          <w:rFonts w:ascii="Myriad Pro" w:hAnsi="Myriad Pro"/>
          <w:i/>
        </w:rPr>
        <w:t>*Please note: In accordance with the Brown Act, call-in locations must be listed on the agenda. If anyone from the public is calling in during the meeting, it must be done from or at the locations above.</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r w:rsidR="002F556F">
        <w:rPr>
          <w:rFonts w:ascii="Myriad Pro" w:hAnsi="Myriad Pro"/>
          <w:sz w:val="24"/>
        </w:rPr>
        <w:br/>
        <w:t>The meeting was called to order at 10:15AM</w:t>
      </w:r>
    </w:p>
    <w:p w:rsidR="006F6F6A" w:rsidRPr="006F6F6A" w:rsidRDefault="003F4276" w:rsidP="006F6F6A">
      <w:pPr>
        <w:pStyle w:val="ListParagraph"/>
        <w:numPr>
          <w:ilvl w:val="0"/>
          <w:numId w:val="4"/>
        </w:numPr>
        <w:rPr>
          <w:rFonts w:ascii="Myriad Pro" w:hAnsi="Myriad Pro"/>
          <w:sz w:val="24"/>
        </w:rPr>
      </w:pPr>
      <w:r w:rsidRPr="00BA7F87">
        <w:rPr>
          <w:rFonts w:ascii="Myriad Pro" w:hAnsi="Myriad Pro"/>
          <w:sz w:val="24"/>
        </w:rPr>
        <w:t>ROLL CALL</w:t>
      </w:r>
      <w:r w:rsidR="002F556F">
        <w:rPr>
          <w:rFonts w:ascii="Myriad Pro" w:hAnsi="Myriad Pro"/>
          <w:sz w:val="24"/>
        </w:rPr>
        <w:br/>
      </w:r>
      <w:r w:rsidR="006F6F6A" w:rsidRPr="006F6F6A">
        <w:rPr>
          <w:rFonts w:ascii="Myriad Pro" w:hAnsi="Myriad Pro"/>
          <w:sz w:val="24"/>
        </w:rPr>
        <w:t>Cally Dym, Wendy Roberts, Susie Plocher, Alison de Grassi, Vanlee Waters</w:t>
      </w:r>
      <w:r w:rsidR="006F6F6A">
        <w:rPr>
          <w:rFonts w:ascii="Myriad Pro" w:hAnsi="Myriad Pro"/>
          <w:sz w:val="24"/>
        </w:rPr>
        <w:t xml:space="preserve">, </w:t>
      </w:r>
      <w:r w:rsidR="006F6F6A" w:rsidRPr="006F6F6A">
        <w:rPr>
          <w:rFonts w:ascii="Myriad Pro" w:hAnsi="Myriad Pro"/>
          <w:sz w:val="24"/>
        </w:rPr>
        <w:t>John Dixon</w:t>
      </w:r>
      <w:r w:rsidR="006F6F6A">
        <w:rPr>
          <w:rFonts w:ascii="Myriad Pro" w:hAnsi="Myriad Pro"/>
          <w:sz w:val="24"/>
        </w:rPr>
        <w:t>, Alan Humason</w:t>
      </w:r>
      <w:r w:rsidR="006F6F6A" w:rsidRPr="006F6F6A">
        <w:rPr>
          <w:rFonts w:ascii="Myriad Pro" w:hAnsi="Myriad Pro"/>
          <w:sz w:val="24"/>
        </w:rPr>
        <w:br/>
        <w:t xml:space="preserve">GUESTS: Russell Quinan, Chip Sheean, </w:t>
      </w:r>
      <w:r w:rsidR="006F6F6A">
        <w:rPr>
          <w:rFonts w:ascii="Myriad Pro" w:hAnsi="Myriad Pro"/>
          <w:sz w:val="24"/>
        </w:rPr>
        <w:t>Koleen Hamblin</w:t>
      </w:r>
      <w:r w:rsidR="006F6F6A" w:rsidRPr="006F6F6A">
        <w:rPr>
          <w:rFonts w:ascii="Myriad Pro" w:hAnsi="Myriad Pro"/>
          <w:sz w:val="24"/>
        </w:rPr>
        <w:t xml:space="preserve"> </w:t>
      </w:r>
    </w:p>
    <w:p w:rsidR="00A64398" w:rsidRPr="006F6F6A" w:rsidRDefault="003F4276" w:rsidP="006F6F6A">
      <w:pPr>
        <w:pStyle w:val="ListParagraph"/>
        <w:numPr>
          <w:ilvl w:val="0"/>
          <w:numId w:val="4"/>
        </w:numPr>
        <w:rPr>
          <w:rFonts w:ascii="Myriad Pro" w:hAnsi="Myriad Pro"/>
          <w:sz w:val="24"/>
        </w:rPr>
      </w:pPr>
      <w:r w:rsidRPr="006F6F6A">
        <w:rPr>
          <w:rFonts w:ascii="Myriad Pro" w:hAnsi="Myriad Pro"/>
          <w:sz w:val="24"/>
        </w:rPr>
        <w:t xml:space="preserve">PUBLIC COMMENT – </w:t>
      </w:r>
      <w:r w:rsidR="006A0BCC" w:rsidRPr="006F6F6A">
        <w:rPr>
          <w:rFonts w:ascii="Myriad Pro" w:hAnsi="Myriad Pro"/>
          <w:i/>
          <w:sz w:val="24"/>
        </w:rPr>
        <w:t xml:space="preserve">Brown Act </w:t>
      </w:r>
      <w:r w:rsidRPr="006F6F6A">
        <w:rPr>
          <w:rFonts w:ascii="Myriad Pro" w:hAnsi="Myriad Pro"/>
          <w:i/>
          <w:sz w:val="24"/>
        </w:rPr>
        <w:t>Requirements: Pursuant to the Brown Act, the Committee cannot discuss issues or take action on any requests during the comment period</w:t>
      </w:r>
      <w:r w:rsidR="006F6F6A">
        <w:rPr>
          <w:rFonts w:ascii="Myriad Pro" w:hAnsi="Myriad Pro"/>
          <w:i/>
          <w:sz w:val="24"/>
        </w:rPr>
        <w:br/>
      </w:r>
      <w:r w:rsidR="006F6F6A">
        <w:rPr>
          <w:rFonts w:ascii="Myriad Pro" w:hAnsi="Myriad Pro"/>
          <w:sz w:val="24"/>
        </w:rPr>
        <w:t>None</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APPROVAL OF MINUTES OF MARCH 7, 2017 MARKETING COMMITTEE MEETING</w:t>
      </w:r>
      <w:r w:rsidR="006031BD">
        <w:rPr>
          <w:rFonts w:ascii="Myriad Pro" w:hAnsi="Myriad Pro"/>
          <w:sz w:val="24"/>
        </w:rPr>
        <w:br/>
        <w:t>Susie noted item VII of the minutes references $30k research for TheorySF.</w:t>
      </w:r>
      <w:r w:rsidR="006031BD">
        <w:rPr>
          <w:rFonts w:ascii="Myriad Pro" w:hAnsi="Myriad Pro"/>
          <w:sz w:val="24"/>
        </w:rPr>
        <w:br/>
        <w:t>Bernadette motions; John seconds. Unanimous.</w:t>
      </w:r>
    </w:p>
    <w:p w:rsidR="00A64398" w:rsidRPr="00BA7F87" w:rsidRDefault="00CF4B9D" w:rsidP="00422ACC">
      <w:pPr>
        <w:pStyle w:val="ListParagraph"/>
        <w:numPr>
          <w:ilvl w:val="0"/>
          <w:numId w:val="4"/>
        </w:numPr>
        <w:rPr>
          <w:rFonts w:ascii="Myriad Pro" w:hAnsi="Myriad Pro"/>
          <w:sz w:val="24"/>
        </w:rPr>
      </w:pPr>
      <w:r>
        <w:rPr>
          <w:rFonts w:ascii="Myriad Pro" w:hAnsi="Myriad Pro"/>
          <w:sz w:val="24"/>
        </w:rPr>
        <w:t xml:space="preserve">THEORYSF; </w:t>
      </w:r>
      <w:r w:rsidR="00422ACC" w:rsidRPr="00BA7F87">
        <w:rPr>
          <w:rFonts w:ascii="Myriad Pro" w:hAnsi="Myriad Pro"/>
          <w:sz w:val="24"/>
        </w:rPr>
        <w:t>SCOPE OF WORK,</w:t>
      </w:r>
      <w:r>
        <w:rPr>
          <w:rFonts w:ascii="Myriad Pro" w:hAnsi="Myriad Pro"/>
          <w:sz w:val="24"/>
        </w:rPr>
        <w:t xml:space="preserve"> </w:t>
      </w:r>
      <w:r w:rsidR="00422ACC" w:rsidRPr="00BA7F87">
        <w:rPr>
          <w:rFonts w:ascii="Myriad Pro" w:hAnsi="Myriad Pro"/>
          <w:sz w:val="24"/>
        </w:rPr>
        <w:t>TIMELINE AND DELIVERABLES TO JUNE 30, 2017</w:t>
      </w:r>
      <w:r w:rsidR="003F4276" w:rsidRPr="00BA7F87">
        <w:rPr>
          <w:rFonts w:ascii="Myriad Pro" w:hAnsi="Myriad Pro"/>
          <w:sz w:val="24"/>
        </w:rPr>
        <w:t xml:space="preserve"> </w:t>
      </w:r>
      <w:r w:rsidR="00E006F6">
        <w:rPr>
          <w:rFonts w:ascii="Myriad Pro" w:hAnsi="Myriad Pro"/>
          <w:sz w:val="24"/>
        </w:rPr>
        <w:br/>
        <w:t>TS</w:t>
      </w:r>
      <w:r w:rsidR="006031BD">
        <w:rPr>
          <w:rFonts w:ascii="Myriad Pro" w:hAnsi="Myriad Pro"/>
          <w:sz w:val="24"/>
        </w:rPr>
        <w:t>F will do a deep dive into the county in an effort to understand the brand pathway. They are interviewing, and will continue to interview, business leaders, lodging partners, etc. They plan to return to the county to do intercept interviews and continue business research in areas of the county such as Anderson Valley and inland. It will take three months for their team to reach brand creative for review. Alison will organize their next trip to the county.</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 xml:space="preserve">MARKETING </w:t>
      </w:r>
      <w:r w:rsidR="00422ACC" w:rsidRPr="00BA7F87">
        <w:rPr>
          <w:rFonts w:ascii="Myriad Pro" w:hAnsi="Myriad Pro"/>
          <w:sz w:val="24"/>
        </w:rPr>
        <w:t>PROGRAM DISCUSSION</w:t>
      </w:r>
      <w:r w:rsidR="006031BD">
        <w:rPr>
          <w:rFonts w:ascii="Myriad Pro" w:hAnsi="Myriad Pro"/>
          <w:sz w:val="24"/>
        </w:rPr>
        <w:br/>
        <w:t xml:space="preserve">The website is VMC’s #1 tactic for giving away information. We should include creative elements. Wine glass vs. beer glass discussion for capture of audience… the funnel. Need to discover our “special sauce” and our target audiences. Alan raised Destination Analysts’ research on DMO websites. </w:t>
      </w:r>
      <w:r w:rsidR="006031BD">
        <w:rPr>
          <w:rFonts w:ascii="Myriad Pro" w:hAnsi="Myriad Pro"/>
          <w:sz w:val="24"/>
        </w:rPr>
        <w:br/>
        <w:t>Need to bolster video (esp. drone coverage); photography (everyone is a photographer); incorporate UGC (user-generated content). Virtual reality is very popular. Give website visitors more opportunity to interact with the site.</w:t>
      </w:r>
    </w:p>
    <w:p w:rsidR="00422ACC" w:rsidRPr="00BA7F87" w:rsidRDefault="003F4276" w:rsidP="00422ACC">
      <w:pPr>
        <w:pStyle w:val="ListParagraph"/>
        <w:numPr>
          <w:ilvl w:val="0"/>
          <w:numId w:val="4"/>
        </w:numPr>
        <w:rPr>
          <w:rFonts w:ascii="Myriad Pro" w:hAnsi="Myriad Pro"/>
          <w:sz w:val="24"/>
        </w:rPr>
      </w:pPr>
      <w:r w:rsidRPr="00BA7F87">
        <w:rPr>
          <w:rFonts w:ascii="Myriad Pro" w:hAnsi="Myriad Pro"/>
          <w:sz w:val="24"/>
        </w:rPr>
        <w:t>REVIEW 2017-18 MARKETING &amp; PR BUDGET</w:t>
      </w:r>
      <w:r w:rsidR="006031BD">
        <w:rPr>
          <w:rFonts w:ascii="Myriad Pro" w:hAnsi="Myriad Pro"/>
          <w:sz w:val="24"/>
        </w:rPr>
        <w:br/>
        <w:t xml:space="preserve">Alan will call in to the Visitor Services committee. The committee raised the issue of “other income” and “print collateral” – both being high and not broken out into line items. </w:t>
      </w:r>
      <w:r w:rsidR="005B292B">
        <w:rPr>
          <w:rFonts w:ascii="Myriad Pro" w:hAnsi="Myriad Pro"/>
          <w:sz w:val="24"/>
        </w:rPr>
        <w:t>Discussion of county fee and how that is paid. Alan will work with the Finance Committee to review the budget in order to create the top line items for the BID report so that can be placed on the Board of Supes’ agenda.</w:t>
      </w:r>
    </w:p>
    <w:p w:rsidR="00A64398" w:rsidRPr="00BA7F87" w:rsidRDefault="00422ACC" w:rsidP="00422ACC">
      <w:pPr>
        <w:pStyle w:val="ListParagraph"/>
        <w:numPr>
          <w:ilvl w:val="0"/>
          <w:numId w:val="4"/>
        </w:numPr>
        <w:rPr>
          <w:rFonts w:ascii="Myriad Pro" w:hAnsi="Myriad Pro"/>
          <w:sz w:val="24"/>
        </w:rPr>
      </w:pPr>
      <w:r w:rsidRPr="00BA7F87">
        <w:rPr>
          <w:rFonts w:ascii="Myriad Pro" w:hAnsi="Myriad Pro"/>
          <w:sz w:val="24"/>
        </w:rPr>
        <w:t>MARKETING PLAN DEVELOPMENT</w:t>
      </w:r>
      <w:r w:rsidR="005B292B">
        <w:rPr>
          <w:rFonts w:ascii="Myriad Pro" w:hAnsi="Myriad Pro"/>
          <w:sz w:val="24"/>
        </w:rPr>
        <w:br/>
        <w:t>Alison has contacted Carl Ribaudo, SMG Consulting, and he had agreed to work on the statistical portion of the 2017/18 Marketing Plan. This will occur once the new Dean-Runyan report is issued.</w:t>
      </w:r>
    </w:p>
    <w:p w:rsidR="00A64398" w:rsidRPr="00BA7F87" w:rsidRDefault="00422ACC" w:rsidP="00422ACC">
      <w:pPr>
        <w:pStyle w:val="ListParagraph"/>
        <w:numPr>
          <w:ilvl w:val="0"/>
          <w:numId w:val="4"/>
        </w:numPr>
        <w:rPr>
          <w:rFonts w:ascii="Myriad Pro" w:hAnsi="Myriad Pro"/>
          <w:sz w:val="24"/>
        </w:rPr>
      </w:pPr>
      <w:r w:rsidRPr="00BA7F87">
        <w:rPr>
          <w:rFonts w:ascii="Myriad Pro" w:hAnsi="Myriad Pro"/>
          <w:sz w:val="24"/>
        </w:rPr>
        <w:t>WEBSITE DEVELOPMENT AND INTEGRATION OF TECHNOLOGY; UPDATE ON BACKEND WORK</w:t>
      </w:r>
      <w:r w:rsidR="005B292B">
        <w:rPr>
          <w:rFonts w:ascii="Myriad Pro" w:hAnsi="Myriad Pro"/>
          <w:sz w:val="24"/>
        </w:rPr>
        <w:br/>
        <w:t>Roger is about a week behind on delivery but has done a great deal of work on the backend to update WordPress, theme, plugins, etc. Roger, Alison and Todd Moritz (TSF) had a productive phone conversation. Roger’s team is working on incorporating H1 tags to help SEO. The committee gave the go-ahead for Brendan to change the name of the Hidden Object Game. Brief discussion of implementation of CrowdRiff and upcoming demo for committee.</w:t>
      </w:r>
      <w:r w:rsidR="005B292B">
        <w:rPr>
          <w:rFonts w:ascii="Myriad Pro" w:hAnsi="Myriad Pro"/>
          <w:sz w:val="24"/>
        </w:rPr>
        <w:br/>
        <w:t>Alison will report to Alan on the expiration of current digital and other contracts. TSF recommends more robust analytics on the site to better track traffic. Todd Moritz will send recommendations.</w:t>
      </w:r>
    </w:p>
    <w:p w:rsidR="00422ACC" w:rsidRPr="00BA7F87" w:rsidRDefault="003F4276" w:rsidP="00422ACC">
      <w:pPr>
        <w:pStyle w:val="ListParagraph"/>
        <w:numPr>
          <w:ilvl w:val="0"/>
          <w:numId w:val="4"/>
        </w:numPr>
        <w:rPr>
          <w:rFonts w:ascii="Myriad Pro" w:hAnsi="Myriad Pro"/>
          <w:sz w:val="24"/>
        </w:rPr>
      </w:pPr>
      <w:r w:rsidRPr="00BA7F87">
        <w:rPr>
          <w:rFonts w:ascii="Myriad Pro" w:hAnsi="Myriad Pro"/>
          <w:sz w:val="24"/>
        </w:rPr>
        <w:t xml:space="preserve">MARKETING </w:t>
      </w:r>
      <w:r w:rsidR="00422ACC" w:rsidRPr="00BA7F87">
        <w:rPr>
          <w:rFonts w:ascii="Myriad Pro" w:hAnsi="Myriad Pro"/>
          <w:sz w:val="24"/>
        </w:rPr>
        <w:t>REPORT</w:t>
      </w:r>
      <w:r w:rsidR="00F30006">
        <w:rPr>
          <w:rFonts w:ascii="Myriad Pro" w:hAnsi="Myriad Pro"/>
          <w:sz w:val="24"/>
        </w:rPr>
        <w:t xml:space="preserve"> AND PR UPDATE</w:t>
      </w:r>
      <w:r w:rsidR="005B292B">
        <w:rPr>
          <w:rFonts w:ascii="Myriad Pro" w:hAnsi="Myriad Pro"/>
          <w:sz w:val="24"/>
        </w:rPr>
        <w:br/>
        <w:t xml:space="preserve">PR is doing well. Alison will conduct an in-person Canadian FAM trip April 9-12 with Koleen. </w:t>
      </w:r>
      <w:r w:rsidR="005B292B">
        <w:rPr>
          <w:rFonts w:ascii="Myriad Pro" w:hAnsi="Myriad Pro"/>
          <w:sz w:val="24"/>
        </w:rPr>
        <w:br/>
      </w:r>
    </w:p>
    <w:p w:rsidR="00A64398" w:rsidRPr="00BA7F87" w:rsidRDefault="00A64398" w:rsidP="00422ACC">
      <w:pPr>
        <w:rPr>
          <w:rFonts w:ascii="Myriad Pro" w:hAnsi="Myriad Pro"/>
          <w:sz w:val="24"/>
        </w:rPr>
      </w:pPr>
    </w:p>
    <w:p w:rsidR="00422ACC" w:rsidRPr="00582B5C" w:rsidRDefault="003F4276" w:rsidP="00422ACC">
      <w:pPr>
        <w:ind w:firstLine="360"/>
        <w:rPr>
          <w:rFonts w:ascii="Myriad Pro" w:hAnsi="Myriad Pro"/>
          <w:b/>
          <w:sz w:val="24"/>
        </w:rPr>
      </w:pPr>
      <w:r w:rsidRPr="00582B5C">
        <w:rPr>
          <w:rFonts w:ascii="Myriad Pro" w:hAnsi="Myriad Pro"/>
          <w:b/>
          <w:sz w:val="24"/>
        </w:rPr>
        <w:t xml:space="preserve">NEXT MEETING DATE </w:t>
      </w:r>
    </w:p>
    <w:p w:rsidR="005B292B" w:rsidRPr="005B292B" w:rsidRDefault="005B292B" w:rsidP="00422ACC">
      <w:pPr>
        <w:ind w:firstLine="360"/>
        <w:rPr>
          <w:rFonts w:ascii="Myriad Pro" w:hAnsi="Myriad Pro"/>
          <w:sz w:val="24"/>
        </w:rPr>
      </w:pPr>
      <w:r w:rsidRPr="005B292B">
        <w:rPr>
          <w:rFonts w:ascii="Myriad Pro" w:hAnsi="Myriad Pro"/>
          <w:sz w:val="24"/>
        </w:rPr>
        <w:t>Tuesday May 2 in Ukiah</w:t>
      </w:r>
    </w:p>
    <w:p w:rsidR="00422ACC" w:rsidRPr="00582B5C" w:rsidRDefault="00422ACC" w:rsidP="00422ACC">
      <w:pPr>
        <w:ind w:firstLine="360"/>
        <w:rPr>
          <w:rFonts w:ascii="Myriad Pro" w:hAnsi="Myriad Pro"/>
          <w:b/>
          <w:sz w:val="24"/>
        </w:rPr>
      </w:pPr>
    </w:p>
    <w:p w:rsidR="00A64398" w:rsidRPr="00582B5C" w:rsidRDefault="003F4276" w:rsidP="00422ACC">
      <w:pPr>
        <w:ind w:firstLine="360"/>
        <w:rPr>
          <w:rFonts w:ascii="Myriad Pro" w:hAnsi="Myriad Pro"/>
          <w:b/>
          <w:sz w:val="24"/>
        </w:rPr>
      </w:pPr>
      <w:r w:rsidRPr="00582B5C">
        <w:rPr>
          <w:rFonts w:ascii="Myriad Pro" w:hAnsi="Myriad Pro"/>
          <w:b/>
          <w:sz w:val="24"/>
        </w:rPr>
        <w:t>ADJOURN</w:t>
      </w:r>
    </w:p>
    <w:p w:rsidR="00A64398" w:rsidRPr="00422ACC" w:rsidRDefault="00A64398" w:rsidP="005B292B">
      <w:pPr>
        <w:spacing w:before="59"/>
        <w:ind w:right="108"/>
        <w:rPr>
          <w:rFonts w:ascii="Myriad Pro" w:hAnsi="Myriad Pro"/>
          <w:sz w:val="24"/>
        </w:rPr>
      </w:pPr>
    </w:p>
    <w:sectPr w:rsidR="00A64398" w:rsidRPr="00422ACC" w:rsidSect="005B292B">
      <w:headerReference w:type="even" r:id="rId7"/>
      <w:headerReference w:type="default" r:id="rId8"/>
      <w:footerReference w:type="even" r:id="rId9"/>
      <w:footerReference w:type="default" r:id="rId10"/>
      <w:headerReference w:type="first" r:id="rId11"/>
      <w:footerReference w:type="first" r:id="rId12"/>
      <w:type w:val="continuous"/>
      <w:pgSz w:w="12240" w:h="15840"/>
      <w:pgMar w:top="1152" w:right="1440" w:bottom="1152"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5B292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5B292B">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5B292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5B292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5B292B">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5B292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2565F00"/>
    <w:lvl w:ilvl="0">
      <w:start w:val="1"/>
      <w:numFmt w:val="decimal"/>
      <w:pStyle w:val="ListNumber"/>
      <w:lvlText w:val="%1."/>
      <w:lvlJc w:val="left"/>
      <w:pPr>
        <w:tabs>
          <w:tab w:val="num" w:pos="360"/>
        </w:tabs>
        <w:ind w:left="360" w:hanging="360"/>
      </w:pPr>
    </w:lvl>
  </w:abstractNum>
  <w:abstractNum w:abstractNumId="1">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A1E6F"/>
    <w:multiLevelType w:val="hybridMultilevel"/>
    <w:tmpl w:val="5A085872"/>
    <w:lvl w:ilvl="0" w:tplc="C4708528">
      <w:start w:val="1"/>
      <w:numFmt w:val="upperRoman"/>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84370"/>
    <w:multiLevelType w:val="hybridMultilevel"/>
    <w:tmpl w:val="B186F794"/>
    <w:lvl w:ilvl="0" w:tplc="A1E0AED0">
      <w:start w:val="1"/>
      <w:numFmt w:val="upperRoman"/>
      <w:lvlText w:val="%1."/>
      <w:lvlJc w:val="left"/>
      <w:pPr>
        <w:ind w:left="659" w:hanging="298"/>
        <w:jc w:val="right"/>
      </w:pPr>
      <w:rPr>
        <w:rFonts w:ascii="Arial" w:eastAsia="Arial" w:hAnsi="Arial" w:cs="Arial" w:hint="default"/>
        <w:spacing w:val="-1"/>
        <w:w w:val="91"/>
        <w:sz w:val="22"/>
        <w:szCs w:val="22"/>
      </w:rPr>
    </w:lvl>
    <w:lvl w:ilvl="1" w:tplc="E4CC2A8C">
      <w:start w:val="1"/>
      <w:numFmt w:val="upperLetter"/>
      <w:lvlText w:val="%2."/>
      <w:lvlJc w:val="left"/>
      <w:pPr>
        <w:ind w:left="1372" w:hanging="360"/>
        <w:jc w:val="left"/>
      </w:pPr>
      <w:rPr>
        <w:rFonts w:ascii="Arial" w:eastAsia="Arial" w:hAnsi="Arial" w:cs="Arial" w:hint="default"/>
        <w:spacing w:val="-1"/>
        <w:w w:val="88"/>
        <w:sz w:val="22"/>
        <w:szCs w:val="22"/>
      </w:rPr>
    </w:lvl>
    <w:lvl w:ilvl="2" w:tplc="AF1C761E">
      <w:numFmt w:val="bullet"/>
      <w:lvlText w:val="•"/>
      <w:lvlJc w:val="left"/>
      <w:pPr>
        <w:ind w:left="2355" w:hanging="360"/>
      </w:pPr>
      <w:rPr>
        <w:rFonts w:hint="default"/>
      </w:rPr>
    </w:lvl>
    <w:lvl w:ilvl="3" w:tplc="EC18F8C4">
      <w:numFmt w:val="bullet"/>
      <w:lvlText w:val="•"/>
      <w:lvlJc w:val="left"/>
      <w:pPr>
        <w:ind w:left="3331" w:hanging="360"/>
      </w:pPr>
      <w:rPr>
        <w:rFonts w:hint="default"/>
      </w:rPr>
    </w:lvl>
    <w:lvl w:ilvl="4" w:tplc="17DCA86C">
      <w:numFmt w:val="bullet"/>
      <w:lvlText w:val="•"/>
      <w:lvlJc w:val="left"/>
      <w:pPr>
        <w:ind w:left="4306" w:hanging="360"/>
      </w:pPr>
      <w:rPr>
        <w:rFonts w:hint="default"/>
      </w:rPr>
    </w:lvl>
    <w:lvl w:ilvl="5" w:tplc="BE64AC98">
      <w:numFmt w:val="bullet"/>
      <w:lvlText w:val="•"/>
      <w:lvlJc w:val="left"/>
      <w:pPr>
        <w:ind w:left="5282" w:hanging="360"/>
      </w:pPr>
      <w:rPr>
        <w:rFonts w:hint="default"/>
      </w:rPr>
    </w:lvl>
    <w:lvl w:ilvl="6" w:tplc="C024CA0E">
      <w:numFmt w:val="bullet"/>
      <w:lvlText w:val="•"/>
      <w:lvlJc w:val="left"/>
      <w:pPr>
        <w:ind w:left="6257" w:hanging="360"/>
      </w:pPr>
      <w:rPr>
        <w:rFonts w:hint="default"/>
      </w:rPr>
    </w:lvl>
    <w:lvl w:ilvl="7" w:tplc="F216F846">
      <w:numFmt w:val="bullet"/>
      <w:lvlText w:val="•"/>
      <w:lvlJc w:val="left"/>
      <w:pPr>
        <w:ind w:left="7233" w:hanging="360"/>
      </w:pPr>
      <w:rPr>
        <w:rFonts w:hint="default"/>
      </w:rPr>
    </w:lvl>
    <w:lvl w:ilvl="8" w:tplc="2AC2BF46">
      <w:numFmt w:val="bullet"/>
      <w:lvlText w:val="•"/>
      <w:lvlJc w:val="left"/>
      <w:pPr>
        <w:ind w:left="8208" w:hanging="360"/>
      </w:pPr>
      <w:rPr>
        <w:rFonts w:hint="default"/>
      </w:rPr>
    </w:lvl>
  </w:abstractNum>
  <w:abstractNum w:abstractNumId="4">
    <w:nsid w:val="53C90D6A"/>
    <w:multiLevelType w:val="hybridMultilevel"/>
    <w:tmpl w:val="7C5EB9BE"/>
    <w:lvl w:ilvl="0" w:tplc="4FAA9C40">
      <w:start w:val="1"/>
      <w:numFmt w:val="upperRoman"/>
      <w:lvlText w:val="%1."/>
      <w:lvlJc w:val="left"/>
      <w:pPr>
        <w:ind w:left="659" w:hanging="298"/>
        <w:jc w:val="right"/>
      </w:pPr>
      <w:rPr>
        <w:rFonts w:ascii="Arial" w:eastAsia="Arial" w:hAnsi="Arial" w:cs="Arial" w:hint="default"/>
        <w:spacing w:val="-1"/>
        <w:w w:val="91"/>
        <w:sz w:val="22"/>
        <w:szCs w:val="22"/>
      </w:rPr>
    </w:lvl>
    <w:lvl w:ilvl="1" w:tplc="BC30FC3C">
      <w:start w:val="1"/>
      <w:numFmt w:val="upperLetter"/>
      <w:lvlText w:val="%2."/>
      <w:lvlJc w:val="left"/>
      <w:pPr>
        <w:ind w:left="1372" w:hanging="360"/>
      </w:pPr>
      <w:rPr>
        <w:rFonts w:ascii="Arial" w:eastAsia="Arial" w:hAnsi="Arial" w:cs="Aria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5">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1030"/>
  </w:hdrShapeDefaults>
  <w:compat>
    <w:ulTrailSpace/>
    <w:useFELayout/>
  </w:compat>
  <w:rsids>
    <w:rsidRoot w:val="00A64398"/>
    <w:rsid w:val="000A7663"/>
    <w:rsid w:val="001D0D42"/>
    <w:rsid w:val="002F556F"/>
    <w:rsid w:val="003F4276"/>
    <w:rsid w:val="00422ACC"/>
    <w:rsid w:val="004E3385"/>
    <w:rsid w:val="00582B5C"/>
    <w:rsid w:val="005B292B"/>
    <w:rsid w:val="006031BD"/>
    <w:rsid w:val="006A0BCC"/>
    <w:rsid w:val="006F6F6A"/>
    <w:rsid w:val="00706DFA"/>
    <w:rsid w:val="008E3944"/>
    <w:rsid w:val="00A64398"/>
    <w:rsid w:val="00BA7F87"/>
    <w:rsid w:val="00CF4B9D"/>
    <w:rsid w:val="00E006F6"/>
    <w:rsid w:val="00EB483F"/>
    <w:rsid w:val="00F30006"/>
    <w:rsid w:val="00F45F7B"/>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ListNumber">
    <w:name w:val="List Number"/>
    <w:basedOn w:val="Normal"/>
    <w:rsid w:val="006F6F6A"/>
    <w:pPr>
      <w:numPr>
        <w:numId w:val="6"/>
      </w:numPr>
      <w:contextualSpacing/>
    </w:pPr>
  </w:style>
  <w:style w:type="paragraph" w:styleId="Header">
    <w:name w:val="header"/>
    <w:basedOn w:val="Normal"/>
    <w:link w:val="HeaderChar"/>
    <w:rsid w:val="005B292B"/>
    <w:pPr>
      <w:tabs>
        <w:tab w:val="center" w:pos="4320"/>
        <w:tab w:val="right" w:pos="8640"/>
      </w:tabs>
    </w:pPr>
  </w:style>
  <w:style w:type="character" w:customStyle="1" w:styleId="HeaderChar">
    <w:name w:val="Header Char"/>
    <w:basedOn w:val="DefaultParagraphFont"/>
    <w:link w:val="Header"/>
    <w:rsid w:val="005B292B"/>
    <w:rPr>
      <w:rFonts w:ascii="Arial" w:eastAsia="Arial" w:hAnsi="Arial" w:cs="Arial"/>
    </w:rPr>
  </w:style>
  <w:style w:type="paragraph" w:styleId="Footer">
    <w:name w:val="footer"/>
    <w:basedOn w:val="Normal"/>
    <w:link w:val="FooterChar"/>
    <w:rsid w:val="005B292B"/>
    <w:pPr>
      <w:tabs>
        <w:tab w:val="center" w:pos="4320"/>
        <w:tab w:val="right" w:pos="8640"/>
      </w:tabs>
    </w:pPr>
  </w:style>
  <w:style w:type="character" w:customStyle="1" w:styleId="FooterChar">
    <w:name w:val="Footer Char"/>
    <w:basedOn w:val="DefaultParagraphFont"/>
    <w:link w:val="Footer"/>
    <w:rsid w:val="005B292B"/>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global.gotomeeting.com/join/705404245"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3738</Characters>
  <Application>Microsoft Macintosh Word</Application>
  <DocSecurity>0</DocSecurity>
  <Lines>31</Lines>
  <Paragraphs>7</Paragraphs>
  <ScaleCrop>false</ScaleCrop>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3</cp:revision>
  <dcterms:created xsi:type="dcterms:W3CDTF">2017-04-26T14:52:00Z</dcterms:created>
  <dcterms:modified xsi:type="dcterms:W3CDTF">2017-05-03T14:32:00Z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