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C362D5" w:rsidRDefault="003F4276">
      <w:pPr>
        <w:pStyle w:val="BodyText"/>
        <w:ind w:left="4360"/>
        <w:rPr>
          <w:rFonts w:ascii="Myriad Pro" w:hAnsi="Myriad Pro"/>
          <w:sz w:val="22"/>
        </w:rPr>
      </w:pPr>
      <w:r w:rsidRPr="00C362D5">
        <w:rPr>
          <w:rFonts w:ascii="Myriad Pro" w:hAnsi="Myriad Pro"/>
          <w:noProof/>
          <w:sz w:val="22"/>
        </w:rPr>
        <w:drawing>
          <wp:inline distT="0" distB="0" distL="0" distR="0">
            <wp:extent cx="911237"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1237" cy="923544"/>
                    </a:xfrm>
                    <a:prstGeom prst="rect">
                      <a:avLst/>
                    </a:prstGeom>
                  </pic:spPr>
                </pic:pic>
              </a:graphicData>
            </a:graphic>
          </wp:inline>
        </w:drawing>
      </w:r>
    </w:p>
    <w:p w:rsidR="00A64398" w:rsidRPr="00C362D5" w:rsidRDefault="00A64398">
      <w:pPr>
        <w:pStyle w:val="BodyText"/>
        <w:spacing w:before="8"/>
        <w:rPr>
          <w:rFonts w:ascii="Myriad Pro" w:hAnsi="Myriad Pro"/>
          <w:sz w:val="22"/>
        </w:rPr>
      </w:pPr>
    </w:p>
    <w:p w:rsidR="00A64398" w:rsidRPr="00C362D5" w:rsidRDefault="003F4276" w:rsidP="00FF6C80">
      <w:pPr>
        <w:spacing w:before="55" w:line="276" w:lineRule="auto"/>
        <w:ind w:left="1440" w:right="2510"/>
        <w:jc w:val="center"/>
        <w:rPr>
          <w:rFonts w:ascii="Myriad Pro" w:hAnsi="Myriad Pro"/>
          <w:b/>
        </w:rPr>
      </w:pPr>
      <w:r w:rsidRPr="00C362D5">
        <w:rPr>
          <w:rFonts w:ascii="Myriad Pro" w:hAnsi="Myriad Pro"/>
          <w:b/>
        </w:rPr>
        <w:t>MENDO</w:t>
      </w:r>
      <w:r w:rsidR="00FF6C80" w:rsidRPr="00C362D5">
        <w:rPr>
          <w:rFonts w:ascii="Myriad Pro" w:hAnsi="Myriad Pro"/>
          <w:b/>
        </w:rPr>
        <w:t xml:space="preserve">CINO COUNTY TOURISM COMMISSION, </w:t>
      </w:r>
      <w:r w:rsidRPr="00C362D5">
        <w:rPr>
          <w:rFonts w:ascii="Myriad Pro" w:hAnsi="Myriad Pro"/>
          <w:b/>
        </w:rPr>
        <w:t xml:space="preserve">INC. </w:t>
      </w:r>
      <w:r w:rsidR="00FF6C80" w:rsidRPr="00C362D5">
        <w:rPr>
          <w:rFonts w:ascii="Myriad Pro" w:hAnsi="Myriad Pro"/>
          <w:b/>
        </w:rPr>
        <w:br/>
      </w:r>
      <w:r w:rsidRPr="00C362D5">
        <w:rPr>
          <w:rFonts w:ascii="Myriad Pro" w:hAnsi="Myriad Pro"/>
          <w:b/>
        </w:rPr>
        <w:t xml:space="preserve">MARKETING COMMITTEE </w:t>
      </w:r>
      <w:r w:rsidR="00A130C7">
        <w:rPr>
          <w:rFonts w:ascii="Myriad Pro" w:hAnsi="Myriad Pro"/>
          <w:b/>
        </w:rPr>
        <w:t>MINUTES</w:t>
      </w:r>
    </w:p>
    <w:p w:rsidR="00A64398" w:rsidRPr="00C362D5" w:rsidRDefault="00A64398">
      <w:pPr>
        <w:pStyle w:val="BodyText"/>
        <w:spacing w:before="4"/>
        <w:rPr>
          <w:rFonts w:ascii="Myriad Pro" w:hAnsi="Myriad Pro"/>
          <w:sz w:val="22"/>
        </w:rPr>
      </w:pPr>
    </w:p>
    <w:p w:rsidR="00A64398" w:rsidRPr="00C362D5" w:rsidRDefault="003F4276" w:rsidP="00A50D82">
      <w:pPr>
        <w:tabs>
          <w:tab w:val="left" w:pos="1552"/>
          <w:tab w:val="left" w:pos="4432"/>
        </w:tabs>
        <w:rPr>
          <w:rFonts w:ascii="Myriad Pro" w:hAnsi="Myriad Pro"/>
        </w:rPr>
      </w:pPr>
      <w:r w:rsidRPr="00C362D5">
        <w:rPr>
          <w:rFonts w:ascii="Myriad Pro" w:hAnsi="Myriad Pro"/>
          <w:b/>
          <w:w w:val="90"/>
        </w:rPr>
        <w:t>DATE:</w:t>
      </w:r>
      <w:r w:rsidRPr="00C362D5">
        <w:rPr>
          <w:rFonts w:ascii="Myriad Pro" w:hAnsi="Myriad Pro"/>
          <w:b/>
          <w:w w:val="90"/>
        </w:rPr>
        <w:tab/>
      </w:r>
      <w:r w:rsidR="00A50D82" w:rsidRPr="009716CC">
        <w:rPr>
          <w:rFonts w:ascii="Myriad Pro" w:hAnsi="Myriad Pro"/>
        </w:rPr>
        <w:t>Wednesday</w:t>
      </w:r>
      <w:r w:rsidR="00102E58" w:rsidRPr="009716CC">
        <w:rPr>
          <w:rFonts w:ascii="Myriad Pro" w:hAnsi="Myriad Pro"/>
        </w:rPr>
        <w:t xml:space="preserve"> </w:t>
      </w:r>
      <w:r w:rsidR="00231C8F" w:rsidRPr="009716CC">
        <w:rPr>
          <w:rFonts w:ascii="Myriad Pro" w:hAnsi="Myriad Pro"/>
        </w:rPr>
        <w:t>April 4</w:t>
      </w:r>
      <w:r w:rsidR="008B4A53" w:rsidRPr="009716CC">
        <w:rPr>
          <w:rFonts w:ascii="Myriad Pro" w:hAnsi="Myriad Pro"/>
        </w:rPr>
        <w:t>, 2018</w:t>
      </w:r>
      <w:r w:rsidR="001A16AB" w:rsidRPr="00C362D5">
        <w:rPr>
          <w:rFonts w:ascii="Myriad Pro" w:hAnsi="Myriad Pro"/>
          <w:w w:val="95"/>
        </w:rPr>
        <w:tab/>
      </w:r>
      <w:r w:rsidRPr="00C362D5">
        <w:rPr>
          <w:rFonts w:ascii="Myriad Pro" w:hAnsi="Myriad Pro"/>
          <w:w w:val="95"/>
        </w:rPr>
        <w:tab/>
      </w:r>
      <w:r w:rsidRPr="00C362D5">
        <w:rPr>
          <w:rFonts w:ascii="Myriad Pro" w:hAnsi="Myriad Pro"/>
          <w:b/>
          <w:w w:val="95"/>
        </w:rPr>
        <w:t xml:space="preserve">TIME: </w:t>
      </w:r>
      <w:r w:rsidRPr="00C362D5">
        <w:rPr>
          <w:rFonts w:ascii="Myriad Pro" w:hAnsi="Myriad Pro"/>
          <w:b/>
          <w:spacing w:val="6"/>
          <w:w w:val="95"/>
        </w:rPr>
        <w:t xml:space="preserve"> </w:t>
      </w:r>
      <w:r w:rsidR="00231C8F" w:rsidRPr="009716CC">
        <w:rPr>
          <w:rFonts w:ascii="Myriad Pro" w:hAnsi="Myriad Pro"/>
        </w:rPr>
        <w:t>10</w:t>
      </w:r>
      <w:r w:rsidRPr="009716CC">
        <w:rPr>
          <w:rFonts w:ascii="Myriad Pro" w:hAnsi="Myriad Pro"/>
        </w:rPr>
        <w:t>:00AM</w:t>
      </w:r>
    </w:p>
    <w:p w:rsidR="00231C8F" w:rsidRPr="00231C8F" w:rsidRDefault="003F4276" w:rsidP="00231C8F">
      <w:pPr>
        <w:tabs>
          <w:tab w:val="left" w:pos="0"/>
          <w:tab w:val="left" w:pos="1620"/>
        </w:tabs>
        <w:spacing w:before="37"/>
        <w:rPr>
          <w:rFonts w:ascii="Myriad Pro" w:hAnsi="Myriad Pro"/>
        </w:rPr>
      </w:pPr>
      <w:r w:rsidRPr="00C362D5">
        <w:rPr>
          <w:rFonts w:ascii="Myriad Pro" w:hAnsi="Myriad Pro"/>
          <w:b/>
          <w:w w:val="90"/>
        </w:rPr>
        <w:t>LOCATION:</w:t>
      </w:r>
      <w:r w:rsidR="00530275">
        <w:rPr>
          <w:rFonts w:ascii="Myriad Pro" w:hAnsi="Myriad Pro"/>
          <w:b/>
          <w:w w:val="90"/>
        </w:rPr>
        <w:tab/>
      </w:r>
      <w:r w:rsidR="00231C8F">
        <w:rPr>
          <w:rFonts w:ascii="Myriad Pro" w:hAnsi="Myriad Pro"/>
        </w:rPr>
        <w:t xml:space="preserve">Little River Inn Admin Offices, </w:t>
      </w:r>
      <w:r w:rsidR="00231C8F" w:rsidRPr="00231C8F">
        <w:rPr>
          <w:rFonts w:ascii="Myriad Pro" w:hAnsi="Myriad Pro"/>
        </w:rPr>
        <w:t>7901 N. Highway One</w:t>
      </w:r>
      <w:r w:rsidR="00231C8F">
        <w:rPr>
          <w:rFonts w:ascii="Myriad Pro" w:hAnsi="Myriad Pro"/>
        </w:rPr>
        <w:t xml:space="preserve">, </w:t>
      </w:r>
      <w:r w:rsidR="00231C8F" w:rsidRPr="00231C8F">
        <w:rPr>
          <w:rFonts w:ascii="Myriad Pro" w:hAnsi="Myriad Pro"/>
        </w:rPr>
        <w:t>Little River, CA 95456</w:t>
      </w:r>
    </w:p>
    <w:p w:rsidR="00F01EF0" w:rsidRPr="00C362D5" w:rsidRDefault="00F01EF0" w:rsidP="00B3608C">
      <w:pPr>
        <w:tabs>
          <w:tab w:val="left" w:pos="0"/>
          <w:tab w:val="left" w:pos="1620"/>
        </w:tabs>
        <w:spacing w:before="37"/>
        <w:rPr>
          <w:rFonts w:ascii="Myriad Pro" w:hAnsi="Myriad Pro"/>
        </w:rPr>
      </w:pPr>
    </w:p>
    <w:p w:rsidR="00C362D5" w:rsidRPr="00C362D5" w:rsidRDefault="00C362D5" w:rsidP="00C362D5">
      <w:pPr>
        <w:jc w:val="center"/>
        <w:rPr>
          <w:rFonts w:ascii="Myriad Pro" w:hAnsi="Myriad Pro"/>
          <w:bCs/>
        </w:rPr>
      </w:pPr>
    </w:p>
    <w:p w:rsidR="00A01B67" w:rsidRPr="00C362D5" w:rsidRDefault="003F4276" w:rsidP="00422ACC">
      <w:pPr>
        <w:jc w:val="center"/>
        <w:rPr>
          <w:rFonts w:ascii="Myriad Pro" w:hAnsi="Myriad Pro"/>
          <w:i/>
        </w:rPr>
      </w:pPr>
      <w:r w:rsidRPr="00C362D5">
        <w:rPr>
          <w:rFonts w:ascii="Myriad Pro" w:hAnsi="Myriad Pro"/>
          <w:i/>
        </w:rPr>
        <w:t>*Please note: In accordance with the Brown Act, call-in locations must be listed on the agenda. If anyone from the public is calling in during the meeting, it must be done from or at the locations above.</w:t>
      </w:r>
    </w:p>
    <w:p w:rsidR="00A64398" w:rsidRPr="00C362D5" w:rsidRDefault="003F4276" w:rsidP="00422ACC">
      <w:pPr>
        <w:pStyle w:val="ListParagraph"/>
        <w:numPr>
          <w:ilvl w:val="0"/>
          <w:numId w:val="4"/>
        </w:numPr>
        <w:rPr>
          <w:rFonts w:ascii="Myriad Pro" w:hAnsi="Myriad Pro"/>
        </w:rPr>
      </w:pPr>
      <w:r w:rsidRPr="00C362D5">
        <w:rPr>
          <w:rFonts w:ascii="Myriad Pro" w:hAnsi="Myriad Pro"/>
        </w:rPr>
        <w:t>CALL TO ORDER</w:t>
      </w:r>
      <w:r w:rsidR="00A130C7">
        <w:rPr>
          <w:rFonts w:ascii="Myriad Pro" w:hAnsi="Myriad Pro"/>
        </w:rPr>
        <w:br/>
        <w:t>10:04AM</w:t>
      </w:r>
    </w:p>
    <w:p w:rsidR="00A64398" w:rsidRPr="00A130C7" w:rsidRDefault="003F4276" w:rsidP="00A130C7">
      <w:pPr>
        <w:pStyle w:val="ListParagraph"/>
        <w:numPr>
          <w:ilvl w:val="0"/>
          <w:numId w:val="4"/>
        </w:numPr>
        <w:rPr>
          <w:rFonts w:ascii="Myriad Pro" w:hAnsi="Myriad Pro"/>
        </w:rPr>
      </w:pPr>
      <w:r w:rsidRPr="00C362D5">
        <w:rPr>
          <w:rFonts w:ascii="Myriad Pro" w:hAnsi="Myriad Pro"/>
        </w:rPr>
        <w:t>ROLL CALL</w:t>
      </w:r>
      <w:r w:rsidR="00A130C7">
        <w:rPr>
          <w:rFonts w:ascii="Myriad Pro" w:hAnsi="Myriad Pro"/>
        </w:rPr>
        <w:br/>
        <w:t>Cally Dym, Wendy Roberts, Susie Plocher, Bernadette Byrne (phone), John Dixon (phone)</w:t>
      </w:r>
      <w:r w:rsidR="00A130C7">
        <w:rPr>
          <w:rFonts w:ascii="Myriad Pro" w:hAnsi="Myriad Pro"/>
        </w:rPr>
        <w:br/>
        <w:t>Richard Cooper, Alison de Grassi, Richard Strom</w:t>
      </w:r>
      <w:r w:rsidR="00A130C7">
        <w:rPr>
          <w:rFonts w:ascii="Myriad Pro" w:hAnsi="Myriad Pro"/>
        </w:rPr>
        <w:br/>
        <w:t>Cate Colombo (LRI)</w:t>
      </w:r>
    </w:p>
    <w:p w:rsidR="00A64398" w:rsidRPr="00C362D5" w:rsidRDefault="003F4276" w:rsidP="00422ACC">
      <w:pPr>
        <w:pStyle w:val="ListParagraph"/>
        <w:numPr>
          <w:ilvl w:val="0"/>
          <w:numId w:val="4"/>
        </w:numPr>
        <w:rPr>
          <w:rFonts w:ascii="Myriad Pro" w:hAnsi="Myriad Pro"/>
        </w:rPr>
      </w:pPr>
      <w:r w:rsidRPr="00C362D5">
        <w:rPr>
          <w:rFonts w:ascii="Myriad Pro" w:hAnsi="Myriad Pro"/>
        </w:rPr>
        <w:t>PUBLIC COMMENT –</w:t>
      </w:r>
      <w:r w:rsidRPr="00C362D5">
        <w:rPr>
          <w:rFonts w:ascii="Myriad Pro" w:hAnsi="Myriad Pro"/>
          <w:i/>
        </w:rPr>
        <w:t>Pursuant to the Brown Act, the Committee cannot discuss issues or take action on any requests during the comment period</w:t>
      </w:r>
      <w:r w:rsidR="00A130C7">
        <w:rPr>
          <w:rFonts w:ascii="Myriad Pro" w:hAnsi="Myriad Pro"/>
          <w:i/>
        </w:rPr>
        <w:br/>
      </w:r>
      <w:r w:rsidR="00A130C7">
        <w:rPr>
          <w:rFonts w:ascii="Myriad Pro" w:hAnsi="Myriad Pro"/>
        </w:rPr>
        <w:t>No public comment</w:t>
      </w:r>
    </w:p>
    <w:p w:rsidR="00983257" w:rsidRPr="00C362D5" w:rsidRDefault="00AC345C" w:rsidP="00A01B67">
      <w:pPr>
        <w:pStyle w:val="ListParagraph"/>
        <w:numPr>
          <w:ilvl w:val="0"/>
          <w:numId w:val="4"/>
        </w:numPr>
        <w:rPr>
          <w:rFonts w:ascii="Myriad Pro" w:hAnsi="Myriad Pro"/>
        </w:rPr>
      </w:pPr>
      <w:r w:rsidRPr="00C362D5">
        <w:rPr>
          <w:rFonts w:ascii="Myriad Pro" w:hAnsi="Myriad Pro"/>
        </w:rPr>
        <w:t xml:space="preserve">APPROVE MINUTES: </w:t>
      </w:r>
      <w:r w:rsidR="00A50D82" w:rsidRPr="00C362D5">
        <w:rPr>
          <w:rFonts w:ascii="Myriad Pro" w:hAnsi="Myriad Pro"/>
        </w:rPr>
        <w:t xml:space="preserve"> </w:t>
      </w:r>
      <w:r w:rsidR="00231C8F">
        <w:rPr>
          <w:rFonts w:ascii="Myriad Pro" w:hAnsi="Myriad Pro"/>
        </w:rPr>
        <w:t>March</w:t>
      </w:r>
      <w:r w:rsidR="00FA2D21">
        <w:rPr>
          <w:rFonts w:ascii="Myriad Pro" w:hAnsi="Myriad Pro"/>
        </w:rPr>
        <w:t xml:space="preserve"> 7, 2018</w:t>
      </w:r>
      <w:r w:rsidR="00530275">
        <w:rPr>
          <w:rFonts w:ascii="Myriad Pro" w:hAnsi="Myriad Pro"/>
        </w:rPr>
        <w:br/>
        <w:t>John Dixon motioned; Wendy seconds; unanimous</w:t>
      </w:r>
    </w:p>
    <w:p w:rsidR="00102E58" w:rsidRPr="00C362D5" w:rsidRDefault="00F01EF0" w:rsidP="00A01B67">
      <w:pPr>
        <w:pStyle w:val="ListParagraph"/>
        <w:numPr>
          <w:ilvl w:val="0"/>
          <w:numId w:val="4"/>
        </w:numPr>
        <w:rPr>
          <w:rFonts w:ascii="Myriad Pro" w:hAnsi="Myriad Pro"/>
        </w:rPr>
      </w:pPr>
      <w:r w:rsidRPr="00C362D5">
        <w:rPr>
          <w:rFonts w:ascii="Myriad Pro" w:hAnsi="Myriad Pro"/>
        </w:rPr>
        <w:t xml:space="preserve">THEORYSF: </w:t>
      </w:r>
    </w:p>
    <w:p w:rsidR="00231C8F" w:rsidRPr="00231C8F" w:rsidRDefault="00231C8F" w:rsidP="00231C8F">
      <w:pPr>
        <w:numPr>
          <w:ilvl w:val="1"/>
          <w:numId w:val="4"/>
        </w:numPr>
        <w:spacing w:line="360" w:lineRule="auto"/>
        <w:rPr>
          <w:rFonts w:ascii="Myriad Pro" w:hAnsi="Myriad Pro"/>
        </w:rPr>
      </w:pPr>
      <w:r w:rsidRPr="00231C8F">
        <w:rPr>
          <w:rFonts w:ascii="Myriad Pro" w:hAnsi="Myriad Pro"/>
        </w:rPr>
        <w:t>BRAND CAMPAIGN LAUNCH</w:t>
      </w:r>
      <w:r>
        <w:rPr>
          <w:rFonts w:ascii="Myriad Pro" w:hAnsi="Myriad Pro"/>
        </w:rPr>
        <w:t>: REVIEW OUTLINE</w:t>
      </w:r>
    </w:p>
    <w:p w:rsidR="00231C8F" w:rsidRPr="00231C8F" w:rsidRDefault="00231C8F" w:rsidP="00231C8F">
      <w:pPr>
        <w:numPr>
          <w:ilvl w:val="1"/>
          <w:numId w:val="4"/>
        </w:numPr>
        <w:spacing w:line="360" w:lineRule="auto"/>
        <w:rPr>
          <w:rFonts w:ascii="Myriad Pro" w:hAnsi="Myriad Pro"/>
        </w:rPr>
      </w:pPr>
      <w:r w:rsidRPr="00231C8F">
        <w:rPr>
          <w:rFonts w:ascii="Myriad Pro" w:hAnsi="Myriad Pro"/>
        </w:rPr>
        <w:t xml:space="preserve">INTERNAL STAKEHOLDER BRAND </w:t>
      </w:r>
      <w:r>
        <w:rPr>
          <w:rFonts w:ascii="Myriad Pro" w:hAnsi="Myriad Pro"/>
        </w:rPr>
        <w:t xml:space="preserve">LAUNCH </w:t>
      </w:r>
      <w:r w:rsidRPr="00231C8F">
        <w:rPr>
          <w:rFonts w:ascii="Myriad Pro" w:hAnsi="Myriad Pro"/>
        </w:rPr>
        <w:t xml:space="preserve">EDUCATION: </w:t>
      </w:r>
      <w:r>
        <w:rPr>
          <w:rFonts w:ascii="Myriad Pro" w:hAnsi="Myriad Pro"/>
        </w:rPr>
        <w:t>WHERE AND WHEN</w:t>
      </w:r>
    </w:p>
    <w:p w:rsidR="00231C8F" w:rsidRPr="00231C8F" w:rsidRDefault="00231C8F" w:rsidP="00231C8F">
      <w:pPr>
        <w:numPr>
          <w:ilvl w:val="1"/>
          <w:numId w:val="4"/>
        </w:numPr>
        <w:spacing w:line="360" w:lineRule="auto"/>
        <w:rPr>
          <w:rFonts w:ascii="Myriad Pro" w:hAnsi="Myriad Pro"/>
        </w:rPr>
      </w:pPr>
      <w:r w:rsidRPr="00231C8F">
        <w:rPr>
          <w:rFonts w:ascii="Myriad Pro" w:hAnsi="Myriad Pro"/>
        </w:rPr>
        <w:t>WEBSITE UPDATE</w:t>
      </w:r>
    </w:p>
    <w:p w:rsidR="00231C8F" w:rsidRPr="00231C8F" w:rsidRDefault="00231C8F" w:rsidP="00231C8F">
      <w:pPr>
        <w:numPr>
          <w:ilvl w:val="1"/>
          <w:numId w:val="4"/>
        </w:numPr>
        <w:spacing w:line="360" w:lineRule="auto"/>
        <w:rPr>
          <w:rFonts w:ascii="Myriad Pro" w:hAnsi="Myriad Pro"/>
        </w:rPr>
      </w:pPr>
      <w:r>
        <w:rPr>
          <w:rFonts w:ascii="Myriad Pro" w:hAnsi="Myriad Pro"/>
        </w:rPr>
        <w:t>AUTOMATED LEAD GENERATOR REPORT</w:t>
      </w:r>
    </w:p>
    <w:p w:rsidR="00231C8F" w:rsidRPr="00231C8F" w:rsidRDefault="0065524D" w:rsidP="00231C8F">
      <w:pPr>
        <w:numPr>
          <w:ilvl w:val="1"/>
          <w:numId w:val="4"/>
        </w:numPr>
        <w:spacing w:line="360" w:lineRule="auto"/>
        <w:rPr>
          <w:rFonts w:ascii="Myriad Pro" w:hAnsi="Myriad Pro"/>
        </w:rPr>
      </w:pPr>
      <w:r>
        <w:rPr>
          <w:rFonts w:ascii="Myriad Pro" w:hAnsi="Myriad Pro"/>
        </w:rPr>
        <w:t>REVIEW AND RECOMMEND UPCOMING MARKETING EXPENDITURES</w:t>
      </w:r>
      <w:r w:rsidR="00231C8F" w:rsidRPr="00231C8F">
        <w:rPr>
          <w:rFonts w:ascii="Myriad Pro" w:hAnsi="Myriad Pro"/>
        </w:rPr>
        <w:t xml:space="preserve"> FOR </w:t>
      </w:r>
      <w:r>
        <w:rPr>
          <w:rFonts w:ascii="Myriad Pro" w:hAnsi="Myriad Pro"/>
        </w:rPr>
        <w:t>THE BALANCE OF FY 2017/18</w:t>
      </w:r>
    </w:p>
    <w:p w:rsidR="00231C8F" w:rsidRPr="00231C8F" w:rsidRDefault="00231C8F" w:rsidP="00231C8F">
      <w:pPr>
        <w:numPr>
          <w:ilvl w:val="1"/>
          <w:numId w:val="4"/>
        </w:numPr>
        <w:spacing w:line="360" w:lineRule="auto"/>
        <w:rPr>
          <w:rFonts w:ascii="Myriad Pro" w:hAnsi="Myriad Pro"/>
        </w:rPr>
      </w:pPr>
      <w:r>
        <w:rPr>
          <w:rFonts w:ascii="Myriad Pro" w:hAnsi="Myriad Pro"/>
        </w:rPr>
        <w:t>TSF SCOPE OF WORK FOR 2018/19</w:t>
      </w:r>
    </w:p>
    <w:p w:rsidR="00A130C7" w:rsidRDefault="00231C8F" w:rsidP="00650351">
      <w:pPr>
        <w:numPr>
          <w:ilvl w:val="1"/>
          <w:numId w:val="4"/>
        </w:numPr>
        <w:spacing w:line="360" w:lineRule="auto"/>
        <w:rPr>
          <w:rFonts w:ascii="Myriad Pro" w:hAnsi="Myriad Pro"/>
        </w:rPr>
      </w:pPr>
      <w:r w:rsidRPr="00231C8F">
        <w:rPr>
          <w:rFonts w:ascii="Myriad Pro" w:hAnsi="Myriad Pro"/>
        </w:rPr>
        <w:t>"HOW TO MENDO" FILMING</w:t>
      </w:r>
    </w:p>
    <w:p w:rsidR="00455382" w:rsidRDefault="00A130C7" w:rsidP="00A130C7">
      <w:pPr>
        <w:ind w:left="864"/>
        <w:rPr>
          <w:rFonts w:ascii="Myriad Pro" w:hAnsi="Myriad Pro"/>
        </w:rPr>
      </w:pPr>
      <w:r>
        <w:rPr>
          <w:rFonts w:ascii="Myriad Pro" w:hAnsi="Myriad Pro"/>
        </w:rPr>
        <w:t xml:space="preserve">Alison outlined the website progress. The Theory team is working diligently to finish but QA is a long process and they are still dealing with errant code from the current site.  The site will have a function that will automatically generate a report to stakeholders indicating traffic sent to stakholders’ websites from the new VMC site. This will enable VMC to more accurately track site metrics. </w:t>
      </w:r>
    </w:p>
    <w:p w:rsidR="00455382" w:rsidRDefault="00A130C7" w:rsidP="00A130C7">
      <w:pPr>
        <w:ind w:left="864"/>
        <w:rPr>
          <w:rFonts w:ascii="Myriad Pro" w:hAnsi="Myriad Pro"/>
        </w:rPr>
      </w:pPr>
      <w:r>
        <w:rPr>
          <w:rFonts w:ascii="Myriad Pro" w:hAnsi="Myriad Pro"/>
        </w:rPr>
        <w:br/>
        <w:t xml:space="preserve">Alison and Richard described the plan to hold two stakeholder sessions, in Ukiah and Fort Bragg, to educate partners about the new brand and website, and how those will help to assist business. They are waiting for Russell Quinan to confirm a date. </w:t>
      </w:r>
    </w:p>
    <w:p w:rsidR="001B1232" w:rsidRDefault="00A130C7" w:rsidP="00A130C7">
      <w:pPr>
        <w:ind w:left="864"/>
        <w:rPr>
          <w:rFonts w:ascii="Myriad Pro" w:hAnsi="Myriad Pro"/>
        </w:rPr>
      </w:pPr>
      <w:r>
        <w:rPr>
          <w:rFonts w:ascii="Myriad Pro" w:hAnsi="Myriad Pro"/>
        </w:rPr>
        <w:br/>
        <w:t xml:space="preserve">Richard apprised the committee of the anticipated brand launch campaign costs associated with advertising, digital campaigns, bus wraps, billboards. The committee reviewed a spreadsheet showing line item costs for a spend of $119, 203.54 for the remainder of the 2017/18 fiscal year. The funds would come from the unrestricted reserves. </w:t>
      </w:r>
      <w:r w:rsidR="001B1232">
        <w:rPr>
          <w:rFonts w:ascii="Myriad Pro" w:hAnsi="Myriad Pro"/>
        </w:rPr>
        <w:t xml:space="preserve"> </w:t>
      </w:r>
    </w:p>
    <w:p w:rsidR="001B1232" w:rsidRDefault="001B1232" w:rsidP="00A130C7">
      <w:pPr>
        <w:ind w:left="864"/>
        <w:rPr>
          <w:rFonts w:ascii="Myriad Pro" w:hAnsi="Myriad Pro"/>
        </w:rPr>
      </w:pPr>
      <w:r>
        <w:rPr>
          <w:rFonts w:ascii="Myriad Pro" w:hAnsi="Myriad Pro"/>
          <w:b/>
        </w:rPr>
        <w:t xml:space="preserve">Action Item: </w:t>
      </w:r>
      <w:r>
        <w:rPr>
          <w:rFonts w:ascii="Myriad Pro" w:hAnsi="Myriad Pro"/>
        </w:rPr>
        <w:t>The committee made a motion to recommend the Board approve the brand launch campaign expenses from the unrestricted reserves.</w:t>
      </w:r>
    </w:p>
    <w:p w:rsidR="00455382" w:rsidRDefault="00455382" w:rsidP="00A130C7">
      <w:pPr>
        <w:ind w:left="864"/>
        <w:rPr>
          <w:rFonts w:ascii="Myriad Pro" w:hAnsi="Myriad Pro"/>
        </w:rPr>
      </w:pPr>
      <w:r>
        <w:rPr>
          <w:rFonts w:ascii="Myriad Pro" w:hAnsi="Myriad Pro"/>
        </w:rPr>
        <w:t>Wendy Roberts</w:t>
      </w:r>
      <w:r w:rsidR="001B1232">
        <w:rPr>
          <w:rFonts w:ascii="Myriad Pro" w:hAnsi="Myriad Pro"/>
        </w:rPr>
        <w:t xml:space="preserve"> Motioned; </w:t>
      </w:r>
      <w:r>
        <w:rPr>
          <w:rFonts w:ascii="Myriad Pro" w:hAnsi="Myriad Pro"/>
        </w:rPr>
        <w:t>John Dixon</w:t>
      </w:r>
      <w:r w:rsidR="001B1232">
        <w:rPr>
          <w:rFonts w:ascii="Myriad Pro" w:hAnsi="Myriad Pro"/>
        </w:rPr>
        <w:t xml:space="preserve"> Seconded. Motion approved unanimous.</w:t>
      </w:r>
    </w:p>
    <w:p w:rsidR="00A130C7" w:rsidRDefault="00A130C7" w:rsidP="00A130C7">
      <w:pPr>
        <w:ind w:left="864"/>
        <w:rPr>
          <w:rFonts w:ascii="Myriad Pro" w:hAnsi="Myriad Pro"/>
        </w:rPr>
      </w:pPr>
    </w:p>
    <w:p w:rsidR="00455382" w:rsidRDefault="00A130C7" w:rsidP="00A130C7">
      <w:pPr>
        <w:ind w:left="864"/>
        <w:rPr>
          <w:rFonts w:ascii="Myriad Pro" w:hAnsi="Myriad Pro"/>
        </w:rPr>
      </w:pPr>
      <w:r>
        <w:rPr>
          <w:rFonts w:ascii="Myriad Pro" w:hAnsi="Myriad Pro"/>
        </w:rPr>
        <w:t>The committee reviewed TheorySF’s draft scope of work for 2018/19.</w:t>
      </w:r>
    </w:p>
    <w:p w:rsidR="00A130C7" w:rsidRDefault="00A130C7" w:rsidP="00A130C7">
      <w:pPr>
        <w:ind w:left="864"/>
        <w:rPr>
          <w:rFonts w:ascii="Myriad Pro" w:hAnsi="Myriad Pro"/>
        </w:rPr>
      </w:pPr>
    </w:p>
    <w:p w:rsidR="00102E58" w:rsidRPr="00231C8F" w:rsidRDefault="00A130C7" w:rsidP="00A130C7">
      <w:pPr>
        <w:ind w:left="864"/>
        <w:rPr>
          <w:rFonts w:ascii="Myriad Pro" w:hAnsi="Myriad Pro"/>
        </w:rPr>
      </w:pPr>
      <w:r>
        <w:rPr>
          <w:rFonts w:ascii="Myriad Pro" w:hAnsi="Myriad Pro"/>
        </w:rPr>
        <w:t>Alison updated the committee on the social media sharing film shoot project. The team will be shooting at iconic county locations on the weekend of April 27-29.</w:t>
      </w:r>
      <w:r>
        <w:rPr>
          <w:rFonts w:ascii="Myriad Pro" w:hAnsi="Myriad Pro"/>
        </w:rPr>
        <w:br/>
      </w:r>
    </w:p>
    <w:p w:rsidR="00A130C7" w:rsidRDefault="00C362D5" w:rsidP="00102E58">
      <w:pPr>
        <w:pStyle w:val="ListParagraph"/>
        <w:numPr>
          <w:ilvl w:val="0"/>
          <w:numId w:val="4"/>
        </w:numPr>
        <w:rPr>
          <w:rFonts w:ascii="Myriad Pro" w:hAnsi="Myriad Pro"/>
        </w:rPr>
      </w:pPr>
      <w:r w:rsidRPr="00C362D5">
        <w:rPr>
          <w:rFonts w:ascii="Myriad Pro" w:hAnsi="Myriad Pro"/>
        </w:rPr>
        <w:t xml:space="preserve">MARKETING </w:t>
      </w:r>
      <w:r w:rsidR="00231C8F">
        <w:rPr>
          <w:rFonts w:ascii="Myriad Pro" w:hAnsi="Myriad Pro"/>
        </w:rPr>
        <w:t>PLAN FOR 2018/18 FY</w:t>
      </w:r>
      <w:r w:rsidR="00A130C7">
        <w:rPr>
          <w:rFonts w:ascii="Myriad Pro" w:hAnsi="Myriad Pro"/>
        </w:rPr>
        <w:br/>
        <w:t>This item was tabled.</w:t>
      </w:r>
    </w:p>
    <w:p w:rsidR="00FF6C80" w:rsidRPr="00A130C7" w:rsidRDefault="00FF6C80" w:rsidP="00A130C7">
      <w:pPr>
        <w:ind w:left="360"/>
        <w:rPr>
          <w:rFonts w:ascii="Myriad Pro" w:hAnsi="Myriad Pro"/>
        </w:rPr>
      </w:pPr>
    </w:p>
    <w:p w:rsidR="00A64398" w:rsidRPr="00C362D5" w:rsidRDefault="00A64398" w:rsidP="00422ACC">
      <w:pPr>
        <w:rPr>
          <w:rFonts w:ascii="Myriad Pro" w:hAnsi="Myriad Pro"/>
        </w:rPr>
      </w:pPr>
    </w:p>
    <w:p w:rsidR="00422ACC" w:rsidRPr="00C362D5" w:rsidRDefault="003F4276" w:rsidP="00422ACC">
      <w:pPr>
        <w:ind w:firstLine="360"/>
        <w:rPr>
          <w:rFonts w:ascii="Myriad Pro" w:hAnsi="Myriad Pro"/>
          <w:b/>
        </w:rPr>
      </w:pPr>
      <w:r w:rsidRPr="00C362D5">
        <w:rPr>
          <w:rFonts w:ascii="Myriad Pro" w:hAnsi="Myriad Pro"/>
          <w:b/>
        </w:rPr>
        <w:t xml:space="preserve">NEXT MEETING DATE </w:t>
      </w:r>
    </w:p>
    <w:p w:rsidR="00A130C7" w:rsidRDefault="00A130C7" w:rsidP="00422ACC">
      <w:pPr>
        <w:ind w:firstLine="360"/>
        <w:rPr>
          <w:rFonts w:ascii="Myriad Pro" w:hAnsi="Myriad Pro"/>
        </w:rPr>
      </w:pPr>
      <w:r>
        <w:rPr>
          <w:rFonts w:ascii="Myriad Pro" w:hAnsi="Myriad Pro"/>
        </w:rPr>
        <w:t>May 2, 2018 at 11:00AM</w:t>
      </w:r>
    </w:p>
    <w:p w:rsidR="00422ACC" w:rsidRPr="00A130C7" w:rsidRDefault="00422ACC" w:rsidP="00422ACC">
      <w:pPr>
        <w:ind w:firstLine="360"/>
        <w:rPr>
          <w:rFonts w:ascii="Myriad Pro" w:hAnsi="Myriad Pro"/>
        </w:rPr>
      </w:pPr>
    </w:p>
    <w:p w:rsidR="00A130C7" w:rsidRDefault="003F4276" w:rsidP="00C362D5">
      <w:pPr>
        <w:ind w:firstLine="360"/>
        <w:rPr>
          <w:rFonts w:ascii="Myriad Pro" w:hAnsi="Myriad Pro"/>
          <w:b/>
        </w:rPr>
      </w:pPr>
      <w:r w:rsidRPr="00C362D5">
        <w:rPr>
          <w:rFonts w:ascii="Myriad Pro" w:hAnsi="Myriad Pro"/>
          <w:b/>
        </w:rPr>
        <w:t>ADJOURN</w:t>
      </w:r>
    </w:p>
    <w:p w:rsidR="00231C8F" w:rsidRPr="00A130C7" w:rsidRDefault="00A130C7" w:rsidP="00C362D5">
      <w:pPr>
        <w:ind w:firstLine="360"/>
        <w:rPr>
          <w:rFonts w:ascii="Myriad Pro" w:hAnsi="Myriad Pro"/>
        </w:rPr>
      </w:pPr>
      <w:r>
        <w:rPr>
          <w:rFonts w:ascii="Myriad Pro" w:hAnsi="Myriad Pro"/>
        </w:rPr>
        <w:t>10:58AM</w:t>
      </w:r>
    </w:p>
    <w:p w:rsidR="00231C8F" w:rsidRDefault="00231C8F" w:rsidP="00C362D5">
      <w:pPr>
        <w:ind w:firstLine="360"/>
        <w:rPr>
          <w:rFonts w:ascii="Myriad Pro" w:hAnsi="Myriad Pro"/>
          <w:b/>
        </w:rPr>
      </w:pPr>
    </w:p>
    <w:p w:rsidR="00530275" w:rsidRDefault="00530275" w:rsidP="00231C8F">
      <w:pPr>
        <w:ind w:firstLine="360"/>
        <w:rPr>
          <w:rFonts w:ascii="Myriad Pro" w:hAnsi="Myriad Pro"/>
          <w:b/>
        </w:rPr>
      </w:pPr>
      <w:r>
        <w:rPr>
          <w:rFonts w:ascii="Myriad Pro" w:hAnsi="Myriad Pro"/>
          <w:b/>
        </w:rPr>
        <w:t>ACTION ITEM:</w:t>
      </w:r>
    </w:p>
    <w:p w:rsidR="00A64398" w:rsidRPr="00530275" w:rsidRDefault="00530275" w:rsidP="00530275">
      <w:pPr>
        <w:ind w:left="360"/>
        <w:rPr>
          <w:rFonts w:ascii="Myriad Pro" w:hAnsi="Myriad Pro"/>
        </w:rPr>
      </w:pPr>
      <w:r w:rsidRPr="00530275">
        <w:rPr>
          <w:rFonts w:ascii="Myriad Pro" w:hAnsi="Myriad Pro"/>
        </w:rPr>
        <w:t>The committee made a motion to recommend the Board approve the brand launch campaign expenses from the unrestricted reserves.</w:t>
      </w:r>
      <w:r>
        <w:rPr>
          <w:rFonts w:ascii="Myriad Pro" w:hAnsi="Myriad Pro"/>
        </w:rPr>
        <w:br/>
        <w:t>Wendy Roberts Motioned; John Dixon Seconded. Motion approved unanimous.</w:t>
      </w:r>
    </w:p>
    <w:sectPr w:rsidR="00A64398" w:rsidRPr="00530275" w:rsidSect="00FA2D21">
      <w:footerReference w:type="even" r:id="rId6"/>
      <w:footerReference w:type="default" r:id="rId7"/>
      <w:type w:val="continuous"/>
      <w:pgSz w:w="12240" w:h="15840"/>
      <w:pgMar w:top="720" w:right="1440" w:bottom="72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C7" w:rsidRDefault="00A130C7" w:rsidP="00043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30C7" w:rsidRDefault="00A130C7" w:rsidP="00B3608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C7" w:rsidRPr="00B3608C" w:rsidRDefault="00A130C7" w:rsidP="00043D57">
    <w:pPr>
      <w:pStyle w:val="Footer"/>
      <w:framePr w:wrap="around" w:vAnchor="text" w:hAnchor="margin" w:xAlign="right" w:y="1"/>
      <w:rPr>
        <w:rStyle w:val="PageNumber"/>
      </w:rPr>
    </w:pPr>
    <w:r w:rsidRPr="00B3608C">
      <w:rPr>
        <w:rStyle w:val="PageNumber"/>
        <w:rFonts w:ascii="Myriad Pro" w:hAnsi="Myriad Pro"/>
        <w:sz w:val="18"/>
      </w:rPr>
      <w:fldChar w:fldCharType="begin"/>
    </w:r>
    <w:r w:rsidRPr="00B3608C">
      <w:rPr>
        <w:rStyle w:val="PageNumber"/>
        <w:rFonts w:ascii="Myriad Pro" w:hAnsi="Myriad Pro"/>
        <w:sz w:val="18"/>
      </w:rPr>
      <w:instrText xml:space="preserve">PAGE  </w:instrText>
    </w:r>
    <w:r w:rsidRPr="00B3608C">
      <w:rPr>
        <w:rStyle w:val="PageNumber"/>
        <w:rFonts w:ascii="Myriad Pro" w:hAnsi="Myriad Pro"/>
        <w:sz w:val="18"/>
      </w:rPr>
      <w:fldChar w:fldCharType="separate"/>
    </w:r>
    <w:r w:rsidR="00530275">
      <w:rPr>
        <w:rStyle w:val="PageNumber"/>
        <w:rFonts w:ascii="Myriad Pro" w:hAnsi="Myriad Pro"/>
        <w:noProof/>
        <w:sz w:val="18"/>
      </w:rPr>
      <w:t>2</w:t>
    </w:r>
    <w:r w:rsidRPr="00B3608C">
      <w:rPr>
        <w:rStyle w:val="PageNumber"/>
        <w:rFonts w:ascii="Myriad Pro" w:hAnsi="Myriad Pro"/>
        <w:sz w:val="18"/>
      </w:rPr>
      <w:fldChar w:fldCharType="end"/>
    </w:r>
  </w:p>
  <w:p w:rsidR="00A130C7" w:rsidRDefault="00A130C7" w:rsidP="00B3608C">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A1E6F"/>
    <w:multiLevelType w:val="hybridMultilevel"/>
    <w:tmpl w:val="5A085872"/>
    <w:lvl w:ilvl="0" w:tplc="C4708528">
      <w:start w:val="1"/>
      <w:numFmt w:val="upperRoman"/>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C90D6A"/>
    <w:multiLevelType w:val="hybridMultilevel"/>
    <w:tmpl w:val="7C5EB9BE"/>
    <w:lvl w:ilvl="0" w:tplc="4FAA9C40">
      <w:start w:val="1"/>
      <w:numFmt w:val="upperRoman"/>
      <w:lvlText w:val="%1."/>
      <w:lvlJc w:val="left"/>
      <w:pPr>
        <w:ind w:left="659" w:hanging="298"/>
        <w:jc w:val="right"/>
      </w:pPr>
      <w:rPr>
        <w:rFonts w:ascii="Arial" w:eastAsia="Arial" w:hAnsi="Arial" w:cs="Arial" w:hint="default"/>
        <w:spacing w:val="-1"/>
        <w:w w:val="91"/>
        <w:sz w:val="22"/>
        <w:szCs w:val="22"/>
      </w:rPr>
    </w:lvl>
    <w:lvl w:ilvl="1" w:tplc="BC30FC3C">
      <w:start w:val="1"/>
      <w:numFmt w:val="upperLetter"/>
      <w:lvlText w:val="%2."/>
      <w:lvlJc w:val="left"/>
      <w:pPr>
        <w:ind w:left="1372" w:hanging="360"/>
      </w:pPr>
      <w:rPr>
        <w:rFonts w:ascii="Arial" w:eastAsia="Arial" w:hAnsi="Arial" w:cs="Aria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4">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hdrShapeDefaults>
    <o:shapedefaults v:ext="edit" spidmax="2051"/>
  </w:hdrShapeDefaults>
  <w:compat>
    <w:ulTrailSpace/>
    <w:useFELayout/>
  </w:compat>
  <w:rsids>
    <w:rsidRoot w:val="00A64398"/>
    <w:rsid w:val="00002276"/>
    <w:rsid w:val="00003B14"/>
    <w:rsid w:val="00043D57"/>
    <w:rsid w:val="000A7021"/>
    <w:rsid w:val="000D59B6"/>
    <w:rsid w:val="00102E58"/>
    <w:rsid w:val="001A16AB"/>
    <w:rsid w:val="001B1232"/>
    <w:rsid w:val="00210823"/>
    <w:rsid w:val="00231C8F"/>
    <w:rsid w:val="00235A91"/>
    <w:rsid w:val="002B4A4D"/>
    <w:rsid w:val="002C35BB"/>
    <w:rsid w:val="002D3001"/>
    <w:rsid w:val="002F55B6"/>
    <w:rsid w:val="00343F00"/>
    <w:rsid w:val="003765E2"/>
    <w:rsid w:val="003C6114"/>
    <w:rsid w:val="003F4276"/>
    <w:rsid w:val="004162AD"/>
    <w:rsid w:val="00416863"/>
    <w:rsid w:val="00422ACC"/>
    <w:rsid w:val="00433EDA"/>
    <w:rsid w:val="00455382"/>
    <w:rsid w:val="004A6428"/>
    <w:rsid w:val="004F38A4"/>
    <w:rsid w:val="00530275"/>
    <w:rsid w:val="0055079D"/>
    <w:rsid w:val="00555D01"/>
    <w:rsid w:val="00563575"/>
    <w:rsid w:val="00575C4F"/>
    <w:rsid w:val="00582B5C"/>
    <w:rsid w:val="005B572D"/>
    <w:rsid w:val="005E0365"/>
    <w:rsid w:val="00650351"/>
    <w:rsid w:val="006531B8"/>
    <w:rsid w:val="0065524D"/>
    <w:rsid w:val="006658DE"/>
    <w:rsid w:val="006A0BCC"/>
    <w:rsid w:val="006C6B43"/>
    <w:rsid w:val="00713155"/>
    <w:rsid w:val="00765A44"/>
    <w:rsid w:val="007A416E"/>
    <w:rsid w:val="007C12DD"/>
    <w:rsid w:val="007D4748"/>
    <w:rsid w:val="007E174F"/>
    <w:rsid w:val="008201D5"/>
    <w:rsid w:val="0083098A"/>
    <w:rsid w:val="00837C2B"/>
    <w:rsid w:val="00897840"/>
    <w:rsid w:val="008B3D09"/>
    <w:rsid w:val="008B4A53"/>
    <w:rsid w:val="008B684C"/>
    <w:rsid w:val="008C4EB3"/>
    <w:rsid w:val="008E14B2"/>
    <w:rsid w:val="00953796"/>
    <w:rsid w:val="00956EE3"/>
    <w:rsid w:val="009716CC"/>
    <w:rsid w:val="00983257"/>
    <w:rsid w:val="009B201E"/>
    <w:rsid w:val="009C061A"/>
    <w:rsid w:val="009D52C9"/>
    <w:rsid w:val="009E270D"/>
    <w:rsid w:val="00A01B67"/>
    <w:rsid w:val="00A130C7"/>
    <w:rsid w:val="00A50D82"/>
    <w:rsid w:val="00A51DBF"/>
    <w:rsid w:val="00A64398"/>
    <w:rsid w:val="00AB6158"/>
    <w:rsid w:val="00AC345C"/>
    <w:rsid w:val="00AE4390"/>
    <w:rsid w:val="00AF0942"/>
    <w:rsid w:val="00AF28D7"/>
    <w:rsid w:val="00B1310A"/>
    <w:rsid w:val="00B34D1E"/>
    <w:rsid w:val="00B3608C"/>
    <w:rsid w:val="00B66539"/>
    <w:rsid w:val="00B7687F"/>
    <w:rsid w:val="00BA7F87"/>
    <w:rsid w:val="00BB5D3C"/>
    <w:rsid w:val="00BD4917"/>
    <w:rsid w:val="00BF5DD7"/>
    <w:rsid w:val="00BF6D76"/>
    <w:rsid w:val="00C11FE8"/>
    <w:rsid w:val="00C15EB3"/>
    <w:rsid w:val="00C34276"/>
    <w:rsid w:val="00C362D5"/>
    <w:rsid w:val="00C45C17"/>
    <w:rsid w:val="00C6208D"/>
    <w:rsid w:val="00C62D49"/>
    <w:rsid w:val="00C73624"/>
    <w:rsid w:val="00C80406"/>
    <w:rsid w:val="00CE15A8"/>
    <w:rsid w:val="00CF4B9D"/>
    <w:rsid w:val="00D2115D"/>
    <w:rsid w:val="00D8577E"/>
    <w:rsid w:val="00E34A6E"/>
    <w:rsid w:val="00E371F6"/>
    <w:rsid w:val="00E905B6"/>
    <w:rsid w:val="00EC0499"/>
    <w:rsid w:val="00EC5924"/>
    <w:rsid w:val="00ED0C8E"/>
    <w:rsid w:val="00EF55A9"/>
    <w:rsid w:val="00EF5CD9"/>
    <w:rsid w:val="00F01EF0"/>
    <w:rsid w:val="00F05AB1"/>
    <w:rsid w:val="00F12D1B"/>
    <w:rsid w:val="00F30006"/>
    <w:rsid w:val="00F3056E"/>
    <w:rsid w:val="00F523A7"/>
    <w:rsid w:val="00F54D51"/>
    <w:rsid w:val="00F72AD7"/>
    <w:rsid w:val="00F90DCA"/>
    <w:rsid w:val="00FA2D21"/>
    <w:rsid w:val="00FA7B7B"/>
    <w:rsid w:val="00FD1636"/>
    <w:rsid w:val="00FD7A8A"/>
    <w:rsid w:val="00FF6C8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Header">
    <w:name w:val="header"/>
    <w:basedOn w:val="Normal"/>
    <w:link w:val="HeaderChar"/>
    <w:rsid w:val="00AC345C"/>
    <w:pPr>
      <w:tabs>
        <w:tab w:val="center" w:pos="4320"/>
        <w:tab w:val="right" w:pos="8640"/>
      </w:tabs>
    </w:pPr>
  </w:style>
  <w:style w:type="character" w:customStyle="1" w:styleId="HeaderChar">
    <w:name w:val="Header Char"/>
    <w:basedOn w:val="DefaultParagraphFont"/>
    <w:link w:val="Header"/>
    <w:rsid w:val="00AC345C"/>
    <w:rPr>
      <w:rFonts w:ascii="Arial" w:eastAsia="Arial" w:hAnsi="Arial" w:cs="Arial"/>
    </w:rPr>
  </w:style>
  <w:style w:type="paragraph" w:styleId="Footer">
    <w:name w:val="footer"/>
    <w:basedOn w:val="Normal"/>
    <w:link w:val="FooterChar"/>
    <w:rsid w:val="00AC345C"/>
    <w:pPr>
      <w:tabs>
        <w:tab w:val="center" w:pos="4320"/>
        <w:tab w:val="right" w:pos="8640"/>
      </w:tabs>
    </w:pPr>
  </w:style>
  <w:style w:type="character" w:customStyle="1" w:styleId="FooterChar">
    <w:name w:val="Footer Char"/>
    <w:basedOn w:val="DefaultParagraphFont"/>
    <w:link w:val="Footer"/>
    <w:rsid w:val="00AC345C"/>
    <w:rPr>
      <w:rFonts w:ascii="Arial" w:eastAsia="Arial" w:hAnsi="Arial" w:cs="Arial"/>
    </w:rPr>
  </w:style>
  <w:style w:type="character" w:styleId="PageNumber">
    <w:name w:val="page number"/>
    <w:basedOn w:val="DefaultParagraphFont"/>
    <w:rsid w:val="00B3608C"/>
  </w:style>
</w:styles>
</file>

<file path=word/webSettings.xml><?xml version="1.0" encoding="utf-8"?>
<w:webSettings xmlns:r="http://schemas.openxmlformats.org/officeDocument/2006/relationships" xmlns:w="http://schemas.openxmlformats.org/wordprocessingml/2006/main">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32734456">
      <w:bodyDiv w:val="1"/>
      <w:marLeft w:val="0"/>
      <w:marRight w:val="0"/>
      <w:marTop w:val="0"/>
      <w:marBottom w:val="0"/>
      <w:divBdr>
        <w:top w:val="none" w:sz="0" w:space="0" w:color="auto"/>
        <w:left w:val="none" w:sz="0" w:space="0" w:color="auto"/>
        <w:bottom w:val="none" w:sz="0" w:space="0" w:color="auto"/>
        <w:right w:val="none" w:sz="0" w:space="0" w:color="auto"/>
      </w:divBdr>
    </w:div>
    <w:div w:id="120193315">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246623654">
      <w:bodyDiv w:val="1"/>
      <w:marLeft w:val="0"/>
      <w:marRight w:val="0"/>
      <w:marTop w:val="0"/>
      <w:marBottom w:val="0"/>
      <w:divBdr>
        <w:top w:val="none" w:sz="0" w:space="0" w:color="auto"/>
        <w:left w:val="none" w:sz="0" w:space="0" w:color="auto"/>
        <w:bottom w:val="none" w:sz="0" w:space="0" w:color="auto"/>
        <w:right w:val="none" w:sz="0" w:space="0" w:color="auto"/>
      </w:divBdr>
    </w:div>
    <w:div w:id="304969532">
      <w:bodyDiv w:val="1"/>
      <w:marLeft w:val="0"/>
      <w:marRight w:val="0"/>
      <w:marTop w:val="0"/>
      <w:marBottom w:val="0"/>
      <w:divBdr>
        <w:top w:val="none" w:sz="0" w:space="0" w:color="auto"/>
        <w:left w:val="none" w:sz="0" w:space="0" w:color="auto"/>
        <w:bottom w:val="none" w:sz="0" w:space="0" w:color="auto"/>
        <w:right w:val="none" w:sz="0" w:space="0" w:color="auto"/>
      </w:divBdr>
    </w:div>
    <w:div w:id="358361984">
      <w:bodyDiv w:val="1"/>
      <w:marLeft w:val="0"/>
      <w:marRight w:val="0"/>
      <w:marTop w:val="0"/>
      <w:marBottom w:val="0"/>
      <w:divBdr>
        <w:top w:val="none" w:sz="0" w:space="0" w:color="auto"/>
        <w:left w:val="none" w:sz="0" w:space="0" w:color="auto"/>
        <w:bottom w:val="none" w:sz="0" w:space="0" w:color="auto"/>
        <w:right w:val="none" w:sz="0" w:space="0" w:color="auto"/>
      </w:divBdr>
    </w:div>
    <w:div w:id="489096668">
      <w:bodyDiv w:val="1"/>
      <w:marLeft w:val="0"/>
      <w:marRight w:val="0"/>
      <w:marTop w:val="0"/>
      <w:marBottom w:val="0"/>
      <w:divBdr>
        <w:top w:val="none" w:sz="0" w:space="0" w:color="auto"/>
        <w:left w:val="none" w:sz="0" w:space="0" w:color="auto"/>
        <w:bottom w:val="none" w:sz="0" w:space="0" w:color="auto"/>
        <w:right w:val="none" w:sz="0" w:space="0" w:color="auto"/>
      </w:divBdr>
    </w:div>
    <w:div w:id="573900588">
      <w:bodyDiv w:val="1"/>
      <w:marLeft w:val="0"/>
      <w:marRight w:val="0"/>
      <w:marTop w:val="0"/>
      <w:marBottom w:val="0"/>
      <w:divBdr>
        <w:top w:val="none" w:sz="0" w:space="0" w:color="auto"/>
        <w:left w:val="none" w:sz="0" w:space="0" w:color="auto"/>
        <w:bottom w:val="none" w:sz="0" w:space="0" w:color="auto"/>
        <w:right w:val="none" w:sz="0" w:space="0" w:color="auto"/>
      </w:divBdr>
    </w:div>
    <w:div w:id="588587702">
      <w:bodyDiv w:val="1"/>
      <w:marLeft w:val="0"/>
      <w:marRight w:val="0"/>
      <w:marTop w:val="0"/>
      <w:marBottom w:val="0"/>
      <w:divBdr>
        <w:top w:val="none" w:sz="0" w:space="0" w:color="auto"/>
        <w:left w:val="none" w:sz="0" w:space="0" w:color="auto"/>
        <w:bottom w:val="none" w:sz="0" w:space="0" w:color="auto"/>
        <w:right w:val="none" w:sz="0" w:space="0" w:color="auto"/>
      </w:divBdr>
    </w:div>
    <w:div w:id="632641511">
      <w:bodyDiv w:val="1"/>
      <w:marLeft w:val="0"/>
      <w:marRight w:val="0"/>
      <w:marTop w:val="0"/>
      <w:marBottom w:val="0"/>
      <w:divBdr>
        <w:top w:val="none" w:sz="0" w:space="0" w:color="auto"/>
        <w:left w:val="none" w:sz="0" w:space="0" w:color="auto"/>
        <w:bottom w:val="none" w:sz="0" w:space="0" w:color="auto"/>
        <w:right w:val="none" w:sz="0" w:space="0" w:color="auto"/>
      </w:divBdr>
    </w:div>
    <w:div w:id="641809992">
      <w:bodyDiv w:val="1"/>
      <w:marLeft w:val="0"/>
      <w:marRight w:val="0"/>
      <w:marTop w:val="0"/>
      <w:marBottom w:val="0"/>
      <w:divBdr>
        <w:top w:val="none" w:sz="0" w:space="0" w:color="auto"/>
        <w:left w:val="none" w:sz="0" w:space="0" w:color="auto"/>
        <w:bottom w:val="none" w:sz="0" w:space="0" w:color="auto"/>
        <w:right w:val="none" w:sz="0" w:space="0" w:color="auto"/>
      </w:divBdr>
    </w:div>
    <w:div w:id="735248806">
      <w:bodyDiv w:val="1"/>
      <w:marLeft w:val="0"/>
      <w:marRight w:val="0"/>
      <w:marTop w:val="0"/>
      <w:marBottom w:val="0"/>
      <w:divBdr>
        <w:top w:val="none" w:sz="0" w:space="0" w:color="auto"/>
        <w:left w:val="none" w:sz="0" w:space="0" w:color="auto"/>
        <w:bottom w:val="none" w:sz="0" w:space="0" w:color="auto"/>
        <w:right w:val="none" w:sz="0" w:space="0" w:color="auto"/>
      </w:divBdr>
    </w:div>
    <w:div w:id="919603461">
      <w:bodyDiv w:val="1"/>
      <w:marLeft w:val="0"/>
      <w:marRight w:val="0"/>
      <w:marTop w:val="0"/>
      <w:marBottom w:val="0"/>
      <w:divBdr>
        <w:top w:val="none" w:sz="0" w:space="0" w:color="auto"/>
        <w:left w:val="none" w:sz="0" w:space="0" w:color="auto"/>
        <w:bottom w:val="none" w:sz="0" w:space="0" w:color="auto"/>
        <w:right w:val="none" w:sz="0" w:space="0" w:color="auto"/>
      </w:divBdr>
    </w:div>
    <w:div w:id="924070018">
      <w:bodyDiv w:val="1"/>
      <w:marLeft w:val="0"/>
      <w:marRight w:val="0"/>
      <w:marTop w:val="0"/>
      <w:marBottom w:val="0"/>
      <w:divBdr>
        <w:top w:val="none" w:sz="0" w:space="0" w:color="auto"/>
        <w:left w:val="none" w:sz="0" w:space="0" w:color="auto"/>
        <w:bottom w:val="none" w:sz="0" w:space="0" w:color="auto"/>
        <w:right w:val="none" w:sz="0" w:space="0" w:color="auto"/>
      </w:divBdr>
    </w:div>
    <w:div w:id="925460433">
      <w:bodyDiv w:val="1"/>
      <w:marLeft w:val="0"/>
      <w:marRight w:val="0"/>
      <w:marTop w:val="0"/>
      <w:marBottom w:val="0"/>
      <w:divBdr>
        <w:top w:val="none" w:sz="0" w:space="0" w:color="auto"/>
        <w:left w:val="none" w:sz="0" w:space="0" w:color="auto"/>
        <w:bottom w:val="none" w:sz="0" w:space="0" w:color="auto"/>
        <w:right w:val="none" w:sz="0" w:space="0" w:color="auto"/>
      </w:divBdr>
    </w:div>
    <w:div w:id="974289333">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170876178">
      <w:bodyDiv w:val="1"/>
      <w:marLeft w:val="0"/>
      <w:marRight w:val="0"/>
      <w:marTop w:val="0"/>
      <w:marBottom w:val="0"/>
      <w:divBdr>
        <w:top w:val="none" w:sz="0" w:space="0" w:color="auto"/>
        <w:left w:val="none" w:sz="0" w:space="0" w:color="auto"/>
        <w:bottom w:val="none" w:sz="0" w:space="0" w:color="auto"/>
        <w:right w:val="none" w:sz="0" w:space="0" w:color="auto"/>
      </w:divBdr>
    </w:div>
    <w:div w:id="1173566787">
      <w:bodyDiv w:val="1"/>
      <w:marLeft w:val="0"/>
      <w:marRight w:val="0"/>
      <w:marTop w:val="0"/>
      <w:marBottom w:val="0"/>
      <w:divBdr>
        <w:top w:val="none" w:sz="0" w:space="0" w:color="auto"/>
        <w:left w:val="none" w:sz="0" w:space="0" w:color="auto"/>
        <w:bottom w:val="none" w:sz="0" w:space="0" w:color="auto"/>
        <w:right w:val="none" w:sz="0" w:space="0" w:color="auto"/>
      </w:divBdr>
    </w:div>
    <w:div w:id="1252395655">
      <w:bodyDiv w:val="1"/>
      <w:marLeft w:val="0"/>
      <w:marRight w:val="0"/>
      <w:marTop w:val="0"/>
      <w:marBottom w:val="0"/>
      <w:divBdr>
        <w:top w:val="none" w:sz="0" w:space="0" w:color="auto"/>
        <w:left w:val="none" w:sz="0" w:space="0" w:color="auto"/>
        <w:bottom w:val="none" w:sz="0" w:space="0" w:color="auto"/>
        <w:right w:val="none" w:sz="0" w:space="0" w:color="auto"/>
      </w:divBdr>
    </w:div>
    <w:div w:id="1331253443">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 w:id="1514102826">
      <w:bodyDiv w:val="1"/>
      <w:marLeft w:val="0"/>
      <w:marRight w:val="0"/>
      <w:marTop w:val="0"/>
      <w:marBottom w:val="0"/>
      <w:divBdr>
        <w:top w:val="none" w:sz="0" w:space="0" w:color="auto"/>
        <w:left w:val="none" w:sz="0" w:space="0" w:color="auto"/>
        <w:bottom w:val="none" w:sz="0" w:space="0" w:color="auto"/>
        <w:right w:val="none" w:sz="0" w:space="0" w:color="auto"/>
      </w:divBdr>
    </w:div>
    <w:div w:id="1566376366">
      <w:bodyDiv w:val="1"/>
      <w:marLeft w:val="0"/>
      <w:marRight w:val="0"/>
      <w:marTop w:val="0"/>
      <w:marBottom w:val="0"/>
      <w:divBdr>
        <w:top w:val="none" w:sz="0" w:space="0" w:color="auto"/>
        <w:left w:val="none" w:sz="0" w:space="0" w:color="auto"/>
        <w:bottom w:val="none" w:sz="0" w:space="0" w:color="auto"/>
        <w:right w:val="none" w:sz="0" w:space="0" w:color="auto"/>
      </w:divBdr>
    </w:div>
    <w:div w:id="1586107784">
      <w:bodyDiv w:val="1"/>
      <w:marLeft w:val="0"/>
      <w:marRight w:val="0"/>
      <w:marTop w:val="0"/>
      <w:marBottom w:val="0"/>
      <w:divBdr>
        <w:top w:val="none" w:sz="0" w:space="0" w:color="auto"/>
        <w:left w:val="none" w:sz="0" w:space="0" w:color="auto"/>
        <w:bottom w:val="none" w:sz="0" w:space="0" w:color="auto"/>
        <w:right w:val="none" w:sz="0" w:space="0" w:color="auto"/>
      </w:divBdr>
    </w:div>
    <w:div w:id="1944803832">
      <w:bodyDiv w:val="1"/>
      <w:marLeft w:val="0"/>
      <w:marRight w:val="0"/>
      <w:marTop w:val="0"/>
      <w:marBottom w:val="0"/>
      <w:divBdr>
        <w:top w:val="none" w:sz="0" w:space="0" w:color="auto"/>
        <w:left w:val="none" w:sz="0" w:space="0" w:color="auto"/>
        <w:bottom w:val="none" w:sz="0" w:space="0" w:color="auto"/>
        <w:right w:val="none" w:sz="0" w:space="0" w:color="auto"/>
      </w:divBdr>
    </w:div>
    <w:div w:id="1980107371">
      <w:bodyDiv w:val="1"/>
      <w:marLeft w:val="0"/>
      <w:marRight w:val="0"/>
      <w:marTop w:val="0"/>
      <w:marBottom w:val="0"/>
      <w:divBdr>
        <w:top w:val="none" w:sz="0" w:space="0" w:color="auto"/>
        <w:left w:val="none" w:sz="0" w:space="0" w:color="auto"/>
        <w:bottom w:val="none" w:sz="0" w:space="0" w:color="auto"/>
        <w:right w:val="none" w:sz="0" w:space="0" w:color="auto"/>
      </w:divBdr>
    </w:div>
    <w:div w:id="2110923561">
      <w:bodyDiv w:val="1"/>
      <w:marLeft w:val="0"/>
      <w:marRight w:val="0"/>
      <w:marTop w:val="0"/>
      <w:marBottom w:val="0"/>
      <w:divBdr>
        <w:top w:val="none" w:sz="0" w:space="0" w:color="auto"/>
        <w:left w:val="none" w:sz="0" w:space="0" w:color="auto"/>
        <w:bottom w:val="none" w:sz="0" w:space="0" w:color="auto"/>
        <w:right w:val="none" w:sz="0" w:space="0" w:color="auto"/>
      </w:divBdr>
    </w:div>
    <w:div w:id="21264621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348</Words>
  <Characters>1986</Characters>
  <Application>Microsoft Macintosh Word</Application>
  <DocSecurity>0</DocSecurity>
  <Lines>16</Lines>
  <Paragraphs>3</Paragraphs>
  <ScaleCrop>false</ScaleCrop>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6</cp:revision>
  <cp:lastPrinted>2017-06-12T20:28:00Z</cp:lastPrinted>
  <dcterms:created xsi:type="dcterms:W3CDTF">2018-04-25T17:34:00Z</dcterms:created>
  <dcterms:modified xsi:type="dcterms:W3CDTF">2018-04-26T18:05:00Z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